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7EB2" w:rsidRDefault="000E7EB2">
      <w:pPr>
        <w:rPr>
          <w:rFonts w:ascii="Verdana" w:hAnsi="Verdana" w:cs="Arial"/>
          <w:b/>
          <w:bCs/>
          <w:sz w:val="28"/>
          <w:szCs w:val="28"/>
          <w:lang w:val="it-IT"/>
        </w:rPr>
        <w:sectPr w:rsidR="000E7EB2" w:rsidSect="000E7EB2">
          <w:footerReference w:type="even" r:id="rId8"/>
          <w:footerReference w:type="default" r:id="rId9"/>
          <w:pgSz w:w="11907" w:h="16840" w:code="9"/>
          <w:pgMar w:top="0" w:right="0" w:bottom="0" w:left="0" w:header="720" w:footer="720" w:gutter="0"/>
          <w:cols w:space="720"/>
          <w:titlePg/>
        </w:sectPr>
      </w:pPr>
      <w:r>
        <w:rPr>
          <w:rFonts w:ascii="Verdana" w:hAnsi="Verdana" w:cs="Arial"/>
          <w:b/>
          <w:bCs/>
          <w:noProof/>
          <w:sz w:val="28"/>
          <w:szCs w:val="28"/>
          <w:lang w:val="it-IT"/>
        </w:rPr>
        <w:drawing>
          <wp:inline distT="0" distB="0" distL="0" distR="0">
            <wp:extent cx="7556500" cy="10693400"/>
            <wp:effectExtent l="0" t="0" r="0" b="0"/>
            <wp:docPr id="12073915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91566" name="Grafik 1207391566"/>
                    <pic:cNvPicPr/>
                  </pic:nvPicPr>
                  <pic:blipFill>
                    <a:blip r:embed="rId10">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rsidR="000E7EB2" w:rsidRDefault="000E7EB2">
      <w:pPr>
        <w:rPr>
          <w:rFonts w:ascii="Verdana" w:hAnsi="Verdana" w:cs="Arial"/>
          <w:b/>
          <w:bCs/>
          <w:sz w:val="28"/>
          <w:szCs w:val="28"/>
          <w:lang w:val="it-IT"/>
        </w:rPr>
        <w:sectPr w:rsidR="000E7EB2" w:rsidSect="000E7EB2">
          <w:pgSz w:w="11907" w:h="16840" w:code="9"/>
          <w:pgMar w:top="0" w:right="0" w:bottom="0" w:left="0" w:header="720" w:footer="720" w:gutter="0"/>
          <w:cols w:space="720"/>
          <w:titlePg/>
        </w:sectPr>
      </w:pPr>
      <w:r>
        <w:rPr>
          <w:rFonts w:ascii="Verdana" w:hAnsi="Verdana" w:cs="Arial"/>
          <w:b/>
          <w:bCs/>
          <w:noProof/>
          <w:sz w:val="28"/>
          <w:szCs w:val="28"/>
          <w:lang w:val="it-IT"/>
        </w:rPr>
        <w:lastRenderedPageBreak/>
        <w:drawing>
          <wp:inline distT="0" distB="0" distL="0" distR="0">
            <wp:extent cx="7556500" cy="10693400"/>
            <wp:effectExtent l="0" t="0" r="0" b="0"/>
            <wp:docPr id="129112036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20362" name="Grafik 1291120362"/>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rsidR="00F552AD" w:rsidRDefault="00F552AD">
      <w:pPr>
        <w:rPr>
          <w:rFonts w:ascii="Verdana" w:hAnsi="Verdana" w:cs="Arial"/>
          <w:b/>
          <w:bCs/>
          <w:sz w:val="28"/>
          <w:szCs w:val="28"/>
          <w:lang w:val="it-IT"/>
        </w:rPr>
      </w:pPr>
    </w:p>
    <w:p w:rsidR="00B05DD3" w:rsidRPr="002A3C87" w:rsidRDefault="00B05DD3" w:rsidP="002B5327">
      <w:pPr>
        <w:spacing w:line="360" w:lineRule="auto"/>
        <w:jc w:val="both"/>
        <w:rPr>
          <w:rFonts w:ascii="Verdana" w:hAnsi="Verdana" w:cs="Arial"/>
          <w:b/>
          <w:bCs/>
          <w:sz w:val="28"/>
          <w:szCs w:val="28"/>
          <w:lang w:val="it-IT"/>
        </w:rPr>
      </w:pPr>
    </w:p>
    <w:p w:rsidR="00B8085D" w:rsidRPr="00C1544F" w:rsidRDefault="00F552AD" w:rsidP="002B5327">
      <w:pPr>
        <w:spacing w:line="360" w:lineRule="auto"/>
        <w:jc w:val="both"/>
        <w:rPr>
          <w:rFonts w:ascii="Verdana" w:hAnsi="Verdana" w:cs="Arial"/>
          <w:b/>
          <w:bCs/>
          <w:color w:val="0070C0"/>
          <w:sz w:val="28"/>
          <w:szCs w:val="28"/>
        </w:rPr>
      </w:pPr>
      <w:r w:rsidRPr="00C1544F">
        <w:rPr>
          <w:rFonts w:ascii="Verdana" w:hAnsi="Verdana" w:cs="Arial"/>
          <w:b/>
          <w:bCs/>
          <w:color w:val="0070C0"/>
          <w:sz w:val="28"/>
          <w:szCs w:val="28"/>
        </w:rPr>
        <w:t>Inhalt</w:t>
      </w:r>
    </w:p>
    <w:p w:rsidR="00E10452" w:rsidRPr="002A3C87" w:rsidRDefault="00E10452" w:rsidP="002B5327">
      <w:pPr>
        <w:spacing w:line="360" w:lineRule="auto"/>
        <w:jc w:val="both"/>
        <w:rPr>
          <w:rFonts w:ascii="Verdana" w:hAnsi="Verdana" w:cs="Arial"/>
          <w:sz w:val="26"/>
          <w:szCs w:val="28"/>
          <w:lang w:val="it-IT"/>
        </w:rPr>
      </w:pPr>
    </w:p>
    <w:p w:rsidR="00845D98" w:rsidRPr="00D068AC" w:rsidRDefault="00845D98" w:rsidP="00C1544F">
      <w:pPr>
        <w:tabs>
          <w:tab w:val="left" w:leader="dot" w:pos="1134"/>
          <w:tab w:val="left" w:leader="dot" w:pos="2321"/>
          <w:tab w:val="right" w:leader="dot" w:pos="8364"/>
        </w:tabs>
        <w:spacing w:after="160" w:line="259" w:lineRule="auto"/>
        <w:ind w:firstLine="360"/>
        <w:rPr>
          <w:rFonts w:ascii="Verdana" w:eastAsia="Calibri" w:hAnsi="Verdana" w:cs="Arial"/>
          <w:color w:val="767171" w:themeColor="background2" w:themeShade="80"/>
          <w:sz w:val="20"/>
          <w:szCs w:val="20"/>
          <w:lang w:eastAsia="en-US"/>
        </w:rPr>
      </w:pPr>
      <w:r w:rsidRPr="00D068AC">
        <w:rPr>
          <w:rFonts w:ascii="Verdana" w:eastAsia="Calibri" w:hAnsi="Verdana" w:cs="Arial"/>
          <w:b/>
          <w:bCs/>
          <w:color w:val="767171" w:themeColor="background2" w:themeShade="80"/>
          <w:sz w:val="20"/>
          <w:szCs w:val="20"/>
          <w:lang w:eastAsia="en-US"/>
        </w:rPr>
        <w:t>Vorbemerkung</w:t>
      </w:r>
      <w:r w:rsidR="00C1544F" w:rsidRPr="00D068AC">
        <w:rPr>
          <w:rFonts w:ascii="Verdana" w:eastAsia="Calibri" w:hAnsi="Verdana" w:cs="Arial"/>
          <w:color w:val="767171" w:themeColor="background2" w:themeShade="80"/>
          <w:sz w:val="20"/>
          <w:szCs w:val="20"/>
          <w:lang w:eastAsia="en-US"/>
        </w:rPr>
        <w:tab/>
      </w:r>
      <w:r w:rsidR="00C1544F" w:rsidRPr="00D068AC">
        <w:rPr>
          <w:rFonts w:ascii="Verdana" w:eastAsia="Calibri" w:hAnsi="Verdana" w:cs="Arial"/>
          <w:color w:val="767171" w:themeColor="background2" w:themeShade="80"/>
          <w:sz w:val="20"/>
          <w:szCs w:val="20"/>
          <w:lang w:eastAsia="en-US"/>
        </w:rPr>
        <w:tab/>
      </w:r>
      <w:r w:rsidR="007238E9" w:rsidRPr="00D068AC">
        <w:rPr>
          <w:rFonts w:ascii="Verdana" w:eastAsia="Calibri" w:hAnsi="Verdana" w:cs="Arial"/>
          <w:color w:val="767171" w:themeColor="background2" w:themeShade="80"/>
          <w:sz w:val="20"/>
          <w:szCs w:val="20"/>
          <w:lang w:eastAsia="en-US"/>
        </w:rPr>
        <w:t>3</w:t>
      </w:r>
    </w:p>
    <w:p w:rsidR="00845D98" w:rsidRPr="00D068AC" w:rsidRDefault="00845D98" w:rsidP="00EA770B">
      <w:pPr>
        <w:numPr>
          <w:ilvl w:val="0"/>
          <w:numId w:val="27"/>
        </w:numPr>
        <w:tabs>
          <w:tab w:val="left" w:pos="1134"/>
          <w:tab w:val="right" w:leader="dot" w:pos="8364"/>
        </w:tabs>
        <w:spacing w:after="160" w:line="259" w:lineRule="auto"/>
        <w:contextualSpacing/>
        <w:rPr>
          <w:rFonts w:ascii="Verdana" w:eastAsia="Calibri" w:hAnsi="Verdana" w:cs="Arial"/>
          <w:b/>
          <w:bCs/>
          <w:color w:val="767171" w:themeColor="background2" w:themeShade="80"/>
          <w:sz w:val="20"/>
          <w:szCs w:val="20"/>
          <w:lang w:eastAsia="en-US"/>
        </w:rPr>
      </w:pPr>
      <w:r w:rsidRPr="00D068AC">
        <w:rPr>
          <w:rFonts w:ascii="Verdana" w:eastAsia="Calibri" w:hAnsi="Verdana" w:cs="Arial"/>
          <w:b/>
          <w:bCs/>
          <w:color w:val="767171" w:themeColor="background2" w:themeShade="80"/>
          <w:sz w:val="20"/>
          <w:szCs w:val="20"/>
          <w:lang w:eastAsia="en-US"/>
        </w:rPr>
        <w:t>Vorstellung des Trägers und der Kindertagesstätte</w:t>
      </w:r>
    </w:p>
    <w:p w:rsidR="00845D98" w:rsidRPr="00D068AC" w:rsidRDefault="00EA770B"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 xml:space="preserve"> </w:t>
      </w:r>
      <w:r w:rsidR="00845D98" w:rsidRPr="00D068AC">
        <w:rPr>
          <w:rFonts w:ascii="Verdana" w:eastAsia="Calibri" w:hAnsi="Verdana" w:cs="Arial"/>
          <w:color w:val="767171" w:themeColor="background2" w:themeShade="80"/>
          <w:sz w:val="20"/>
          <w:szCs w:val="20"/>
          <w:lang w:eastAsia="en-US"/>
        </w:rPr>
        <w:t>Der Träger</w:t>
      </w:r>
      <w:r w:rsidR="000E7EB2" w:rsidRPr="00D068AC">
        <w:rPr>
          <w:rFonts w:ascii="Verdana" w:eastAsia="Calibri" w:hAnsi="Verdana" w:cs="Arial"/>
          <w:color w:val="767171" w:themeColor="background2" w:themeShade="80"/>
          <w:sz w:val="20"/>
          <w:szCs w:val="20"/>
          <w:lang w:eastAsia="en-US"/>
        </w:rPr>
        <w:tab/>
      </w:r>
      <w:r w:rsidR="00B13F2A" w:rsidRPr="00D068AC">
        <w:rPr>
          <w:rFonts w:ascii="Verdana" w:eastAsia="Calibri" w:hAnsi="Verdana" w:cs="Arial"/>
          <w:color w:val="767171" w:themeColor="background2" w:themeShade="80"/>
          <w:sz w:val="20"/>
          <w:szCs w:val="20"/>
          <w:lang w:eastAsia="en-US"/>
        </w:rPr>
        <w:t>3</w:t>
      </w:r>
    </w:p>
    <w:p w:rsidR="007238E9" w:rsidRPr="00D068AC" w:rsidRDefault="00FB6FBB"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1.1.1. Bildungsverständnis im IB</w:t>
      </w:r>
      <w:r w:rsidR="000E7EB2" w:rsidRPr="00D068AC">
        <w:rPr>
          <w:rFonts w:ascii="Verdana" w:eastAsia="Calibri" w:hAnsi="Verdana" w:cs="Arial"/>
          <w:color w:val="767171" w:themeColor="background2" w:themeShade="80"/>
          <w:sz w:val="20"/>
          <w:szCs w:val="20"/>
          <w:lang w:eastAsia="en-US"/>
        </w:rPr>
        <w:tab/>
      </w:r>
      <w:r w:rsidR="00B13F2A" w:rsidRPr="00D068AC">
        <w:rPr>
          <w:rFonts w:ascii="Verdana" w:eastAsia="Calibri" w:hAnsi="Verdana" w:cs="Arial"/>
          <w:color w:val="767171" w:themeColor="background2" w:themeShade="80"/>
          <w:sz w:val="20"/>
          <w:szCs w:val="20"/>
          <w:lang w:eastAsia="en-US"/>
        </w:rPr>
        <w:t>3</w:t>
      </w:r>
    </w:p>
    <w:p w:rsidR="00845D98" w:rsidRPr="00D068AC" w:rsidRDefault="00845D98"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Unsere Kindertagesstätte</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3</w:t>
      </w:r>
    </w:p>
    <w:p w:rsidR="00845D98" w:rsidRPr="00D068AC" w:rsidRDefault="009F2E10"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proofErr w:type="gramStart"/>
      <w:r w:rsidRPr="00D068AC">
        <w:rPr>
          <w:rFonts w:ascii="Verdana" w:eastAsia="Calibri" w:hAnsi="Verdana" w:cs="Arial"/>
          <w:color w:val="767171" w:themeColor="background2" w:themeShade="80"/>
          <w:sz w:val="20"/>
          <w:szCs w:val="20"/>
          <w:lang w:eastAsia="en-US"/>
        </w:rPr>
        <w:t>Das Mitarbeiter</w:t>
      </w:r>
      <w:proofErr w:type="gramEnd"/>
      <w:r w:rsidRPr="00D068AC">
        <w:rPr>
          <w:rFonts w:ascii="Verdana" w:eastAsia="Calibri" w:hAnsi="Verdana" w:cs="Arial"/>
          <w:color w:val="767171" w:themeColor="background2" w:themeShade="80"/>
          <w:sz w:val="20"/>
          <w:szCs w:val="20"/>
          <w:lang w:eastAsia="en-US"/>
        </w:rPr>
        <w:t>*</w:t>
      </w:r>
      <w:proofErr w:type="spellStart"/>
      <w:r w:rsidRPr="00D068AC">
        <w:rPr>
          <w:rFonts w:ascii="Verdana" w:eastAsia="Calibri" w:hAnsi="Verdana" w:cs="Arial"/>
          <w:color w:val="767171" w:themeColor="background2" w:themeShade="80"/>
          <w:sz w:val="20"/>
          <w:szCs w:val="20"/>
          <w:lang w:eastAsia="en-US"/>
        </w:rPr>
        <w:t>i</w:t>
      </w:r>
      <w:r w:rsidR="00845D98" w:rsidRPr="00D068AC">
        <w:rPr>
          <w:rFonts w:ascii="Verdana" w:eastAsia="Calibri" w:hAnsi="Verdana" w:cs="Arial"/>
          <w:color w:val="767171" w:themeColor="background2" w:themeShade="80"/>
          <w:sz w:val="20"/>
          <w:szCs w:val="20"/>
          <w:lang w:eastAsia="en-US"/>
        </w:rPr>
        <w:t>nnenteam</w:t>
      </w:r>
      <w:proofErr w:type="spellEnd"/>
      <w:r w:rsidR="000E7EB2" w:rsidRPr="00D068AC">
        <w:rPr>
          <w:rFonts w:ascii="Verdana" w:eastAsia="Calibri" w:hAnsi="Verdana" w:cs="Arial"/>
          <w:color w:val="767171" w:themeColor="background2" w:themeShade="80"/>
          <w:sz w:val="20"/>
          <w:szCs w:val="20"/>
          <w:lang w:eastAsia="en-US"/>
        </w:rPr>
        <w:tab/>
      </w:r>
      <w:r w:rsidR="007238E9" w:rsidRPr="00D068AC">
        <w:rPr>
          <w:rFonts w:ascii="Verdana" w:eastAsia="Calibri" w:hAnsi="Verdana" w:cs="Arial"/>
          <w:color w:val="767171" w:themeColor="background2" w:themeShade="80"/>
          <w:sz w:val="20"/>
          <w:szCs w:val="20"/>
          <w:lang w:eastAsia="en-US"/>
        </w:rPr>
        <w:t>4</w:t>
      </w:r>
    </w:p>
    <w:p w:rsidR="00845D98" w:rsidRPr="00D068AC" w:rsidRDefault="00845D98"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Lage und Umgebung</w:t>
      </w:r>
      <w:r w:rsidR="000E7EB2" w:rsidRPr="00D068AC">
        <w:rPr>
          <w:rFonts w:ascii="Verdana" w:eastAsia="Calibri" w:hAnsi="Verdana" w:cs="Arial"/>
          <w:color w:val="767171" w:themeColor="background2" w:themeShade="80"/>
          <w:sz w:val="20"/>
          <w:szCs w:val="20"/>
          <w:lang w:eastAsia="en-US"/>
        </w:rPr>
        <w:tab/>
      </w:r>
      <w:r w:rsidR="007238E9" w:rsidRPr="00D068AC">
        <w:rPr>
          <w:rFonts w:ascii="Verdana" w:eastAsia="Calibri" w:hAnsi="Verdana" w:cs="Arial"/>
          <w:color w:val="767171" w:themeColor="background2" w:themeShade="80"/>
          <w:sz w:val="20"/>
          <w:szCs w:val="20"/>
          <w:lang w:eastAsia="en-US"/>
        </w:rPr>
        <w:t>4</w:t>
      </w:r>
    </w:p>
    <w:p w:rsidR="00845D98" w:rsidRPr="00D068AC" w:rsidRDefault="00845D98"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Kapazität</w:t>
      </w:r>
      <w:r w:rsidR="000E7EB2" w:rsidRPr="00D068AC">
        <w:rPr>
          <w:rFonts w:ascii="Verdana" w:eastAsia="Calibri" w:hAnsi="Verdana" w:cs="Arial"/>
          <w:color w:val="767171" w:themeColor="background2" w:themeShade="80"/>
          <w:sz w:val="20"/>
          <w:szCs w:val="20"/>
          <w:lang w:eastAsia="en-US"/>
        </w:rPr>
        <w:tab/>
      </w:r>
      <w:r w:rsidR="007238E9" w:rsidRPr="00D068AC">
        <w:rPr>
          <w:rFonts w:ascii="Verdana" w:eastAsia="Calibri" w:hAnsi="Verdana" w:cs="Arial"/>
          <w:color w:val="767171" w:themeColor="background2" w:themeShade="80"/>
          <w:sz w:val="20"/>
          <w:szCs w:val="20"/>
          <w:lang w:eastAsia="en-US"/>
        </w:rPr>
        <w:t>4</w:t>
      </w:r>
    </w:p>
    <w:p w:rsidR="00845D98" w:rsidRPr="00D068AC" w:rsidRDefault="00845D98"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Öffnungszeiten</w:t>
      </w:r>
      <w:r w:rsidR="000E7EB2" w:rsidRPr="00D068AC">
        <w:rPr>
          <w:rFonts w:ascii="Verdana" w:eastAsia="Calibri" w:hAnsi="Verdana" w:cs="Arial"/>
          <w:color w:val="767171" w:themeColor="background2" w:themeShade="80"/>
          <w:sz w:val="20"/>
          <w:szCs w:val="20"/>
          <w:lang w:eastAsia="en-US"/>
        </w:rPr>
        <w:tab/>
      </w:r>
      <w:r w:rsidR="007238E9" w:rsidRPr="00D068AC">
        <w:rPr>
          <w:rFonts w:ascii="Verdana" w:eastAsia="Calibri" w:hAnsi="Verdana" w:cs="Arial"/>
          <w:color w:val="767171" w:themeColor="background2" w:themeShade="80"/>
          <w:sz w:val="20"/>
          <w:szCs w:val="20"/>
          <w:lang w:eastAsia="en-US"/>
        </w:rPr>
        <w:t>4</w:t>
      </w:r>
    </w:p>
    <w:p w:rsidR="00845D98" w:rsidRPr="00D068AC" w:rsidRDefault="00845D98"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Aufnahmekriterien</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4</w:t>
      </w:r>
    </w:p>
    <w:p w:rsidR="00EA770B" w:rsidRPr="00D068AC" w:rsidRDefault="00845D98" w:rsidP="00FE182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Gesetzlicher Auftrag von Kindertageseinrichtungen</w:t>
      </w:r>
      <w:r w:rsidR="00AD4548" w:rsidRPr="00D068AC">
        <w:rPr>
          <w:rFonts w:ascii="Verdana" w:eastAsia="Calibri" w:hAnsi="Verdana" w:cs="Arial"/>
          <w:color w:val="767171" w:themeColor="background2" w:themeShade="80"/>
          <w:sz w:val="20"/>
          <w:szCs w:val="20"/>
          <w:lang w:eastAsia="en-US"/>
        </w:rPr>
        <w:t xml:space="preserve"> </w:t>
      </w:r>
      <w:r w:rsidR="00F552AD" w:rsidRPr="00D068AC">
        <w:rPr>
          <w:rFonts w:ascii="Verdana" w:eastAsia="Calibri" w:hAnsi="Verdana" w:cs="Arial"/>
          <w:color w:val="767171" w:themeColor="background2" w:themeShade="80"/>
          <w:sz w:val="20"/>
          <w:szCs w:val="20"/>
          <w:lang w:eastAsia="en-US"/>
        </w:rPr>
        <w:br/>
      </w:r>
      <w:r w:rsidR="00EA770B" w:rsidRPr="00D068AC">
        <w:rPr>
          <w:rFonts w:ascii="Verdana" w:eastAsia="Calibri" w:hAnsi="Verdana" w:cs="Arial"/>
          <w:color w:val="767171" w:themeColor="background2" w:themeShade="80"/>
          <w:sz w:val="20"/>
          <w:szCs w:val="20"/>
          <w:lang w:eastAsia="en-US"/>
        </w:rPr>
        <w:t xml:space="preserve"> </w:t>
      </w:r>
      <w:r w:rsidR="00AD4548" w:rsidRPr="00D068AC">
        <w:rPr>
          <w:rFonts w:ascii="Verdana" w:eastAsia="Calibri" w:hAnsi="Verdana" w:cs="Arial"/>
          <w:color w:val="767171" w:themeColor="background2" w:themeShade="80"/>
          <w:sz w:val="20"/>
          <w:szCs w:val="20"/>
          <w:lang w:eastAsia="en-US"/>
        </w:rPr>
        <w:t>und räumliche Umsetzun</w:t>
      </w:r>
      <w:r w:rsidR="000E7EB2" w:rsidRPr="00D068AC">
        <w:rPr>
          <w:rFonts w:ascii="Verdana" w:eastAsia="Calibri" w:hAnsi="Verdana" w:cs="Arial"/>
          <w:color w:val="767171" w:themeColor="background2" w:themeShade="80"/>
          <w:sz w:val="20"/>
          <w:szCs w:val="20"/>
          <w:lang w:eastAsia="en-US"/>
        </w:rPr>
        <w:t>g</w:t>
      </w:r>
      <w:r w:rsidR="000E7EB2" w:rsidRPr="00D068AC">
        <w:rPr>
          <w:rFonts w:ascii="Verdana" w:eastAsia="Calibri" w:hAnsi="Verdana" w:cs="Arial"/>
          <w:color w:val="767171" w:themeColor="background2" w:themeShade="80"/>
          <w:sz w:val="20"/>
          <w:szCs w:val="20"/>
          <w:lang w:eastAsia="en-US"/>
        </w:rPr>
        <w:tab/>
      </w:r>
      <w:r w:rsidR="00F552AD" w:rsidRPr="00D068AC">
        <w:rPr>
          <w:rFonts w:ascii="Verdana" w:eastAsia="Calibri" w:hAnsi="Verdana" w:cs="Arial"/>
          <w:color w:val="767171" w:themeColor="background2" w:themeShade="80"/>
          <w:sz w:val="20"/>
          <w:szCs w:val="20"/>
          <w:lang w:eastAsia="en-US"/>
        </w:rPr>
        <w:t>4</w:t>
      </w:r>
    </w:p>
    <w:p w:rsidR="00037225" w:rsidRPr="00D068AC" w:rsidRDefault="00037225" w:rsidP="00FE182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Kinderschutz im Internationalen Bund e.</w:t>
      </w:r>
      <w:r w:rsidR="00EA770B" w:rsidRPr="00D068AC">
        <w:rPr>
          <w:rFonts w:ascii="Verdana" w:eastAsia="Calibri" w:hAnsi="Verdana" w:cs="Arial"/>
          <w:color w:val="767171" w:themeColor="background2" w:themeShade="80"/>
          <w:sz w:val="20"/>
          <w:szCs w:val="20"/>
          <w:lang w:eastAsia="en-US"/>
        </w:rPr>
        <w:t xml:space="preserve"> </w:t>
      </w:r>
      <w:r w:rsidRPr="00D068AC">
        <w:rPr>
          <w:rFonts w:ascii="Verdana" w:eastAsia="Calibri" w:hAnsi="Verdana" w:cs="Arial"/>
          <w:color w:val="767171" w:themeColor="background2" w:themeShade="80"/>
          <w:sz w:val="20"/>
          <w:szCs w:val="20"/>
          <w:lang w:eastAsia="en-US"/>
        </w:rPr>
        <w:t>V.</w:t>
      </w:r>
      <w:r w:rsidR="00EA770B" w:rsidRPr="00D068AC">
        <w:rPr>
          <w:rFonts w:ascii="Verdana" w:eastAsia="Calibri" w:hAnsi="Verdana" w:cs="Arial"/>
          <w:color w:val="767171" w:themeColor="background2" w:themeShade="80"/>
          <w:sz w:val="20"/>
          <w:szCs w:val="20"/>
          <w:lang w:eastAsia="en-US"/>
        </w:rPr>
        <w:tab/>
        <w:t>9</w:t>
      </w:r>
    </w:p>
    <w:p w:rsidR="00845D98" w:rsidRPr="00D068AC" w:rsidRDefault="00845D98" w:rsidP="00EA770B">
      <w:pPr>
        <w:tabs>
          <w:tab w:val="left" w:pos="1134"/>
          <w:tab w:val="right" w:leader="dot" w:pos="8364"/>
        </w:tabs>
        <w:spacing w:after="160" w:line="259" w:lineRule="auto"/>
        <w:rPr>
          <w:rFonts w:ascii="Verdana" w:eastAsia="Calibri" w:hAnsi="Verdana" w:cs="Arial"/>
          <w:color w:val="767171" w:themeColor="background2" w:themeShade="80"/>
          <w:sz w:val="20"/>
          <w:szCs w:val="20"/>
          <w:lang w:eastAsia="en-US"/>
        </w:rPr>
      </w:pPr>
    </w:p>
    <w:p w:rsidR="00845D98" w:rsidRPr="00D068AC" w:rsidRDefault="00845D98" w:rsidP="00EA770B">
      <w:pPr>
        <w:numPr>
          <w:ilvl w:val="0"/>
          <w:numId w:val="27"/>
        </w:numPr>
        <w:tabs>
          <w:tab w:val="left" w:pos="1134"/>
          <w:tab w:val="right" w:leader="dot" w:pos="8364"/>
        </w:tabs>
        <w:spacing w:after="160" w:line="259" w:lineRule="auto"/>
        <w:contextualSpacing/>
        <w:rPr>
          <w:rFonts w:ascii="Verdana" w:eastAsia="Calibri" w:hAnsi="Verdana" w:cs="Arial"/>
          <w:b/>
          <w:bCs/>
          <w:color w:val="767171" w:themeColor="background2" w:themeShade="80"/>
          <w:sz w:val="20"/>
          <w:szCs w:val="20"/>
          <w:lang w:eastAsia="en-US"/>
        </w:rPr>
      </w:pPr>
      <w:r w:rsidRPr="00D068AC">
        <w:rPr>
          <w:rFonts w:ascii="Verdana" w:eastAsia="Calibri" w:hAnsi="Verdana" w:cs="Arial"/>
          <w:b/>
          <w:bCs/>
          <w:color w:val="767171" w:themeColor="background2" w:themeShade="80"/>
          <w:sz w:val="20"/>
          <w:szCs w:val="20"/>
          <w:lang w:eastAsia="en-US"/>
        </w:rPr>
        <w:t>Das pädag</w:t>
      </w:r>
      <w:r w:rsidR="001341F6" w:rsidRPr="00D068AC">
        <w:rPr>
          <w:rFonts w:ascii="Verdana" w:eastAsia="Calibri" w:hAnsi="Verdana" w:cs="Arial"/>
          <w:b/>
          <w:bCs/>
          <w:color w:val="767171" w:themeColor="background2" w:themeShade="80"/>
          <w:sz w:val="20"/>
          <w:szCs w:val="20"/>
          <w:lang w:eastAsia="en-US"/>
        </w:rPr>
        <w:t>ogische Konzept:</w:t>
      </w:r>
    </w:p>
    <w:p w:rsidR="00845D98" w:rsidRPr="00D068AC" w:rsidRDefault="00845D98" w:rsidP="00EA770B">
      <w:pPr>
        <w:numPr>
          <w:ilvl w:val="1"/>
          <w:numId w:val="27"/>
        </w:num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Grundlagen und Ziele</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5</w:t>
      </w:r>
    </w:p>
    <w:p w:rsidR="00845D98" w:rsidRPr="00D068AC" w:rsidRDefault="00845D98" w:rsidP="00EA770B">
      <w:pPr>
        <w:numPr>
          <w:ilvl w:val="1"/>
          <w:numId w:val="27"/>
        </w:num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Pädagogische Schwerpunkte</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7</w:t>
      </w:r>
    </w:p>
    <w:p w:rsidR="00845D98" w:rsidRPr="00D068AC" w:rsidRDefault="00845D98"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2.2.1</w:t>
      </w:r>
      <w:r w:rsidR="00EA770B" w:rsidRPr="00D068AC">
        <w:rPr>
          <w:rFonts w:ascii="Verdana" w:eastAsia="Calibri" w:hAnsi="Verdana" w:cs="Arial"/>
          <w:color w:val="767171" w:themeColor="background2" w:themeShade="80"/>
          <w:sz w:val="20"/>
          <w:szCs w:val="20"/>
          <w:lang w:eastAsia="en-US"/>
        </w:rPr>
        <w:t xml:space="preserve"> </w:t>
      </w:r>
      <w:r w:rsidRPr="00D068AC">
        <w:rPr>
          <w:rFonts w:ascii="Verdana" w:eastAsia="Calibri" w:hAnsi="Verdana" w:cs="Arial"/>
          <w:color w:val="767171" w:themeColor="background2" w:themeShade="80"/>
          <w:sz w:val="20"/>
          <w:szCs w:val="20"/>
          <w:lang w:eastAsia="en-US"/>
        </w:rPr>
        <w:t>Aufbau von Bindung</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7</w:t>
      </w:r>
    </w:p>
    <w:p w:rsidR="00845D98" w:rsidRPr="00D068AC" w:rsidRDefault="00845D98"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2.2.2. Sprach</w:t>
      </w:r>
      <w:r w:rsidR="007238E9" w:rsidRPr="00D068AC">
        <w:rPr>
          <w:rFonts w:ascii="Verdana" w:eastAsia="Calibri" w:hAnsi="Verdana" w:cs="Arial"/>
          <w:color w:val="767171" w:themeColor="background2" w:themeShade="80"/>
          <w:sz w:val="20"/>
          <w:szCs w:val="20"/>
          <w:lang w:eastAsia="en-US"/>
        </w:rPr>
        <w:t>e</w:t>
      </w:r>
      <w:r w:rsidR="00EA770B"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9</w:t>
      </w:r>
    </w:p>
    <w:p w:rsidR="00845D98" w:rsidRPr="00D068AC" w:rsidRDefault="00845D98"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2.2.3. Wissen, Lernen, Experimentieren, Gestalten</w:t>
      </w:r>
      <w:r w:rsidR="00EA770B"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9</w:t>
      </w:r>
    </w:p>
    <w:p w:rsidR="00845D98" w:rsidRPr="00D068AC" w:rsidRDefault="00845D98"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2.2.4. Musische und Kreative Bildung</w:t>
      </w:r>
      <w:r w:rsidR="00EA770B"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9</w:t>
      </w:r>
    </w:p>
    <w:p w:rsidR="00845D98" w:rsidRPr="00D068AC" w:rsidRDefault="00845D98"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2.2.5. Interkulturalität</w:t>
      </w:r>
      <w:r w:rsidR="00EA770B"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9</w:t>
      </w:r>
    </w:p>
    <w:p w:rsidR="00845D98" w:rsidRPr="00D068AC" w:rsidRDefault="00845D98"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2.2.6. Partizipation</w:t>
      </w:r>
      <w:r w:rsidR="00EA770B"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9</w:t>
      </w:r>
    </w:p>
    <w:p w:rsidR="00845D98" w:rsidRPr="00D068AC" w:rsidRDefault="00845D98"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2.2.7. Gesundheit, Ernährung und Bewe</w:t>
      </w:r>
      <w:r w:rsidR="00E10452" w:rsidRPr="00D068AC">
        <w:rPr>
          <w:rFonts w:ascii="Verdana" w:eastAsia="Calibri" w:hAnsi="Verdana" w:cs="Arial"/>
          <w:color w:val="767171" w:themeColor="background2" w:themeShade="80"/>
          <w:sz w:val="20"/>
          <w:szCs w:val="20"/>
          <w:lang w:eastAsia="en-US"/>
        </w:rPr>
        <w:t>gung</w:t>
      </w:r>
      <w:r w:rsidR="00EA770B"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10</w:t>
      </w:r>
    </w:p>
    <w:p w:rsidR="00845D98" w:rsidRPr="00D068AC" w:rsidRDefault="00845D98"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2.2.8. Pflege, Hygiene, Sauberkeitserziehung</w:t>
      </w:r>
      <w:r w:rsidR="00EA770B"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10</w:t>
      </w:r>
    </w:p>
    <w:p w:rsidR="00DF316E" w:rsidRPr="00D068AC" w:rsidRDefault="00DF316E"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2.3 Dokumentationsinstrumente</w:t>
      </w:r>
      <w:r w:rsidR="00EA770B"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10</w:t>
      </w:r>
    </w:p>
    <w:p w:rsidR="00845D98" w:rsidRPr="00D068AC" w:rsidRDefault="00845D98" w:rsidP="00EA770B">
      <w:pPr>
        <w:tabs>
          <w:tab w:val="left" w:pos="1134"/>
          <w:tab w:val="right" w:leader="dot" w:pos="8364"/>
        </w:tabs>
        <w:spacing w:after="160" w:line="259" w:lineRule="auto"/>
        <w:ind w:left="1080"/>
        <w:contextualSpacing/>
        <w:rPr>
          <w:rFonts w:ascii="Verdana" w:eastAsia="Calibri" w:hAnsi="Verdana" w:cs="Arial"/>
          <w:color w:val="767171" w:themeColor="background2" w:themeShade="80"/>
          <w:sz w:val="20"/>
          <w:szCs w:val="20"/>
          <w:lang w:eastAsia="en-US"/>
        </w:rPr>
      </w:pPr>
    </w:p>
    <w:p w:rsidR="00845D98" w:rsidRPr="00D068AC" w:rsidRDefault="00845D98" w:rsidP="00EA770B">
      <w:pPr>
        <w:numPr>
          <w:ilvl w:val="0"/>
          <w:numId w:val="27"/>
        </w:numPr>
        <w:tabs>
          <w:tab w:val="left" w:pos="1134"/>
          <w:tab w:val="right" w:leader="dot" w:pos="8364"/>
        </w:tabs>
        <w:spacing w:after="160" w:line="259" w:lineRule="auto"/>
        <w:contextualSpacing/>
        <w:rPr>
          <w:rFonts w:ascii="Verdana" w:eastAsia="Calibri" w:hAnsi="Verdana" w:cs="Arial"/>
          <w:b/>
          <w:bCs/>
          <w:color w:val="767171" w:themeColor="background2" w:themeShade="80"/>
          <w:sz w:val="20"/>
          <w:szCs w:val="20"/>
          <w:lang w:eastAsia="en-US"/>
        </w:rPr>
      </w:pPr>
      <w:r w:rsidRPr="00D068AC">
        <w:rPr>
          <w:rFonts w:ascii="Verdana" w:eastAsia="Calibri" w:hAnsi="Verdana" w:cs="Arial"/>
          <w:b/>
          <w:bCs/>
          <w:color w:val="767171" w:themeColor="background2" w:themeShade="80"/>
          <w:sz w:val="20"/>
          <w:szCs w:val="20"/>
          <w:lang w:eastAsia="en-US"/>
        </w:rPr>
        <w:t>Partnerschaft und Kooperation bei der Umsetzung des Konzepts</w:t>
      </w:r>
    </w:p>
    <w:p w:rsidR="00845D98" w:rsidRPr="00D068AC" w:rsidRDefault="00EA770B"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3</w:t>
      </w:r>
      <w:r w:rsidR="000E7EB2" w:rsidRPr="00D068AC">
        <w:rPr>
          <w:rFonts w:ascii="Verdana" w:eastAsia="Calibri" w:hAnsi="Verdana" w:cs="Arial"/>
          <w:color w:val="767171" w:themeColor="background2" w:themeShade="80"/>
          <w:sz w:val="20"/>
          <w:szCs w:val="20"/>
          <w:lang w:eastAsia="en-US"/>
        </w:rPr>
        <w:t>.1</w:t>
      </w:r>
      <w:r w:rsidR="000E7EB2" w:rsidRPr="00D068AC">
        <w:rPr>
          <w:rFonts w:ascii="Verdana" w:eastAsia="Calibri" w:hAnsi="Verdana" w:cs="Arial"/>
          <w:color w:val="767171" w:themeColor="background2" w:themeShade="80"/>
          <w:sz w:val="20"/>
          <w:szCs w:val="20"/>
          <w:lang w:eastAsia="en-US"/>
        </w:rPr>
        <w:tab/>
      </w:r>
      <w:r w:rsidR="00845D98" w:rsidRPr="00D068AC">
        <w:rPr>
          <w:rFonts w:ascii="Verdana" w:eastAsia="Calibri" w:hAnsi="Verdana" w:cs="Arial"/>
          <w:color w:val="767171" w:themeColor="background2" w:themeShade="80"/>
          <w:sz w:val="20"/>
          <w:szCs w:val="20"/>
          <w:lang w:eastAsia="en-US"/>
        </w:rPr>
        <w:t xml:space="preserve">Die Zusammenarbeit </w:t>
      </w:r>
      <w:r w:rsidR="00F552AD" w:rsidRPr="00D068AC">
        <w:rPr>
          <w:rFonts w:ascii="Verdana" w:eastAsia="Calibri" w:hAnsi="Verdana" w:cs="Arial"/>
          <w:color w:val="767171" w:themeColor="background2" w:themeShade="80"/>
          <w:sz w:val="20"/>
          <w:szCs w:val="20"/>
          <w:lang w:eastAsia="en-US"/>
        </w:rPr>
        <w:br/>
      </w:r>
      <w:r w:rsidRPr="00D068AC">
        <w:rPr>
          <w:rFonts w:ascii="Verdana" w:eastAsia="Calibri" w:hAnsi="Verdana" w:cs="Arial"/>
          <w:color w:val="767171" w:themeColor="background2" w:themeShade="80"/>
          <w:sz w:val="20"/>
          <w:szCs w:val="20"/>
          <w:lang w:eastAsia="en-US"/>
        </w:rPr>
        <w:tab/>
      </w:r>
      <w:r w:rsidR="00845D98" w:rsidRPr="00D068AC">
        <w:rPr>
          <w:rFonts w:ascii="Verdana" w:eastAsia="Calibri" w:hAnsi="Verdana" w:cs="Arial"/>
          <w:color w:val="767171" w:themeColor="background2" w:themeShade="80"/>
          <w:sz w:val="20"/>
          <w:szCs w:val="20"/>
          <w:lang w:eastAsia="en-US"/>
        </w:rPr>
        <w:t>mit den Eltern / Erziehungsberechtigten</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10</w:t>
      </w:r>
    </w:p>
    <w:p w:rsidR="00845D98" w:rsidRPr="00D068AC" w:rsidRDefault="00845D98"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Die Kita als Teil der Kommune</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11</w:t>
      </w:r>
    </w:p>
    <w:p w:rsidR="00845D98" w:rsidRPr="00D068AC" w:rsidRDefault="00845D98"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Kooperation Kindertagesstätte – Schule</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11</w:t>
      </w:r>
    </w:p>
    <w:p w:rsidR="00845D98" w:rsidRPr="00D068AC" w:rsidRDefault="00845D98" w:rsidP="00EA770B">
      <w:pPr>
        <w:tabs>
          <w:tab w:val="left" w:pos="1134"/>
          <w:tab w:val="right" w:leader="dot" w:pos="8364"/>
        </w:tabs>
        <w:spacing w:after="160" w:line="259" w:lineRule="auto"/>
        <w:ind w:left="720"/>
        <w:contextualSpacing/>
        <w:rPr>
          <w:rFonts w:ascii="Verdana" w:eastAsia="Calibri" w:hAnsi="Verdana" w:cs="Arial"/>
          <w:color w:val="767171" w:themeColor="background2" w:themeShade="80"/>
          <w:sz w:val="20"/>
          <w:szCs w:val="20"/>
          <w:lang w:eastAsia="en-US"/>
        </w:rPr>
      </w:pPr>
    </w:p>
    <w:p w:rsidR="00845D98" w:rsidRPr="00D068AC" w:rsidRDefault="00845D98" w:rsidP="00EA770B">
      <w:pPr>
        <w:numPr>
          <w:ilvl w:val="0"/>
          <w:numId w:val="27"/>
        </w:numPr>
        <w:tabs>
          <w:tab w:val="left" w:pos="1134"/>
          <w:tab w:val="right" w:leader="dot" w:pos="8364"/>
        </w:tabs>
        <w:spacing w:after="160" w:line="259" w:lineRule="auto"/>
        <w:contextualSpacing/>
        <w:rPr>
          <w:rFonts w:ascii="Verdana" w:eastAsia="Calibri" w:hAnsi="Verdana" w:cs="Arial"/>
          <w:b/>
          <w:bCs/>
          <w:color w:val="767171" w:themeColor="background2" w:themeShade="80"/>
          <w:sz w:val="20"/>
          <w:szCs w:val="20"/>
          <w:lang w:eastAsia="en-US"/>
        </w:rPr>
      </w:pPr>
      <w:r w:rsidRPr="00D068AC">
        <w:rPr>
          <w:rFonts w:ascii="Verdana" w:eastAsia="Calibri" w:hAnsi="Verdana" w:cs="Arial"/>
          <w:b/>
          <w:bCs/>
          <w:color w:val="767171" w:themeColor="background2" w:themeShade="80"/>
          <w:sz w:val="20"/>
          <w:szCs w:val="20"/>
          <w:lang w:eastAsia="en-US"/>
        </w:rPr>
        <w:t>Qualitätsmanagement</w:t>
      </w:r>
    </w:p>
    <w:p w:rsidR="00845D98" w:rsidRPr="00D068AC" w:rsidRDefault="002D2B57"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Evaluation</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11</w:t>
      </w:r>
    </w:p>
    <w:p w:rsidR="00845D98" w:rsidRPr="00D068AC" w:rsidRDefault="002D2B57"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Fachberatung</w:t>
      </w:r>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11</w:t>
      </w:r>
    </w:p>
    <w:p w:rsidR="00845D98" w:rsidRPr="00D068AC" w:rsidRDefault="00845D98" w:rsidP="00EA770B">
      <w:pPr>
        <w:numPr>
          <w:ilvl w:val="1"/>
          <w:numId w:val="27"/>
        </w:numPr>
        <w:tabs>
          <w:tab w:val="left" w:pos="1134"/>
          <w:tab w:val="right" w:leader="dot" w:pos="8364"/>
        </w:tabs>
        <w:spacing w:after="160" w:line="259" w:lineRule="auto"/>
        <w:contextualSpacing/>
        <w:rPr>
          <w:rFonts w:ascii="Verdana" w:eastAsia="Calibri" w:hAnsi="Verdana" w:cs="Arial"/>
          <w:color w:val="767171" w:themeColor="background2" w:themeShade="80"/>
          <w:sz w:val="20"/>
          <w:szCs w:val="20"/>
          <w:lang w:eastAsia="en-US"/>
        </w:rPr>
      </w:pPr>
      <w:r w:rsidRPr="00D068AC">
        <w:rPr>
          <w:rFonts w:ascii="Verdana" w:eastAsia="Calibri" w:hAnsi="Verdana" w:cs="Arial"/>
          <w:color w:val="767171" w:themeColor="background2" w:themeShade="80"/>
          <w:sz w:val="20"/>
          <w:szCs w:val="20"/>
          <w:lang w:eastAsia="en-US"/>
        </w:rPr>
        <w:t>Integration in das QM-</w:t>
      </w:r>
      <w:r w:rsidR="00EC0336" w:rsidRPr="00D068AC">
        <w:rPr>
          <w:rFonts w:ascii="Verdana" w:eastAsia="Calibri" w:hAnsi="Verdana" w:cs="Arial"/>
          <w:color w:val="767171" w:themeColor="background2" w:themeShade="80"/>
          <w:sz w:val="20"/>
          <w:szCs w:val="20"/>
          <w:lang w:eastAsia="en-US"/>
        </w:rPr>
        <w:t>System des</w:t>
      </w:r>
      <w:r w:rsidRPr="00D068AC">
        <w:rPr>
          <w:rFonts w:ascii="Verdana" w:eastAsia="Calibri" w:hAnsi="Verdana" w:cs="Arial"/>
          <w:color w:val="767171" w:themeColor="background2" w:themeShade="80"/>
          <w:sz w:val="20"/>
          <w:szCs w:val="20"/>
          <w:lang w:eastAsia="en-US"/>
        </w:rPr>
        <w:t xml:space="preserve"> </w:t>
      </w:r>
      <w:proofErr w:type="gramStart"/>
      <w:r w:rsidRPr="00D068AC">
        <w:rPr>
          <w:rFonts w:ascii="Verdana" w:eastAsia="Calibri" w:hAnsi="Verdana" w:cs="Arial"/>
          <w:color w:val="767171" w:themeColor="background2" w:themeShade="80"/>
          <w:sz w:val="20"/>
          <w:szCs w:val="20"/>
          <w:lang w:eastAsia="en-US"/>
        </w:rPr>
        <w:t>IB Audits</w:t>
      </w:r>
      <w:proofErr w:type="gramEnd"/>
      <w:r w:rsidR="000E7EB2" w:rsidRPr="00D068AC">
        <w:rPr>
          <w:rFonts w:ascii="Verdana" w:eastAsia="Calibri" w:hAnsi="Verdana" w:cs="Arial"/>
          <w:color w:val="767171" w:themeColor="background2" w:themeShade="80"/>
          <w:sz w:val="20"/>
          <w:szCs w:val="20"/>
          <w:lang w:eastAsia="en-US"/>
        </w:rPr>
        <w:tab/>
      </w:r>
      <w:r w:rsidR="00986401" w:rsidRPr="00D068AC">
        <w:rPr>
          <w:rFonts w:ascii="Verdana" w:eastAsia="Calibri" w:hAnsi="Verdana" w:cs="Arial"/>
          <w:color w:val="767171" w:themeColor="background2" w:themeShade="80"/>
          <w:sz w:val="20"/>
          <w:szCs w:val="20"/>
          <w:lang w:eastAsia="en-US"/>
        </w:rPr>
        <w:t>12</w:t>
      </w:r>
    </w:p>
    <w:p w:rsidR="00845D98" w:rsidRPr="00D068AC" w:rsidRDefault="00845D98" w:rsidP="00845D98">
      <w:pPr>
        <w:spacing w:after="160" w:line="259" w:lineRule="auto"/>
        <w:ind w:left="1080"/>
        <w:contextualSpacing/>
        <w:rPr>
          <w:rFonts w:ascii="Verdana" w:eastAsia="Calibri" w:hAnsi="Verdana" w:cs="Arial"/>
          <w:color w:val="767171" w:themeColor="background2" w:themeShade="80"/>
          <w:sz w:val="20"/>
          <w:szCs w:val="20"/>
          <w:lang w:eastAsia="en-US"/>
        </w:rPr>
      </w:pPr>
    </w:p>
    <w:p w:rsidR="00845D98" w:rsidRPr="002A3C87" w:rsidRDefault="00845D98" w:rsidP="002D2B57">
      <w:pPr>
        <w:spacing w:after="160" w:line="259" w:lineRule="auto"/>
        <w:contextualSpacing/>
        <w:rPr>
          <w:rFonts w:ascii="Verdana" w:eastAsia="Calibri" w:hAnsi="Verdana" w:cs="Arial"/>
          <w:sz w:val="20"/>
          <w:szCs w:val="20"/>
          <w:lang w:eastAsia="en-US"/>
        </w:rPr>
      </w:pPr>
    </w:p>
    <w:p w:rsidR="00E7287E" w:rsidRPr="002A3C87" w:rsidRDefault="00E7287E" w:rsidP="00637CCC">
      <w:pPr>
        <w:rPr>
          <w:rFonts w:ascii="Verdana" w:hAnsi="Verdana" w:cs="Arial"/>
          <w:b/>
        </w:rPr>
      </w:pPr>
      <w:bookmarkStart w:id="0" w:name="_Toc269309002"/>
      <w:bookmarkStart w:id="1" w:name="_Toc269309577"/>
      <w:bookmarkStart w:id="2" w:name="_Toc331777760"/>
    </w:p>
    <w:p w:rsidR="00B13F2A" w:rsidRDefault="00B13F2A" w:rsidP="00637CCC">
      <w:pPr>
        <w:rPr>
          <w:rFonts w:ascii="Verdana" w:hAnsi="Verdana" w:cs="Arial"/>
          <w:b/>
        </w:rPr>
      </w:pPr>
    </w:p>
    <w:p w:rsidR="004A34BD" w:rsidRDefault="004A34BD" w:rsidP="00637CCC">
      <w:pPr>
        <w:rPr>
          <w:rFonts w:ascii="Verdana" w:hAnsi="Verdana" w:cs="Arial"/>
          <w:b/>
        </w:rPr>
      </w:pPr>
    </w:p>
    <w:p w:rsidR="004A34BD" w:rsidRDefault="004A34BD" w:rsidP="00637CCC">
      <w:pPr>
        <w:rPr>
          <w:rFonts w:ascii="Verdana" w:hAnsi="Verdana" w:cs="Arial"/>
          <w:b/>
        </w:rPr>
      </w:pPr>
    </w:p>
    <w:p w:rsidR="00D068AC" w:rsidRDefault="00D068AC" w:rsidP="00637CCC">
      <w:pPr>
        <w:rPr>
          <w:rFonts w:ascii="Verdana" w:hAnsi="Verdana" w:cs="Arial"/>
          <w:b/>
        </w:rPr>
        <w:sectPr w:rsidR="00D068AC">
          <w:pgSz w:w="11907" w:h="16840" w:code="9"/>
          <w:pgMar w:top="1418" w:right="1418" w:bottom="1418" w:left="1418" w:header="720" w:footer="720" w:gutter="0"/>
          <w:cols w:space="720"/>
          <w:titlePg/>
        </w:sectPr>
      </w:pPr>
    </w:p>
    <w:p w:rsidR="004A34BD" w:rsidRDefault="004A34BD" w:rsidP="00637CCC">
      <w:pPr>
        <w:rPr>
          <w:rFonts w:ascii="Verdana" w:hAnsi="Verdana" w:cs="Arial"/>
          <w:b/>
        </w:rPr>
      </w:pPr>
    </w:p>
    <w:p w:rsidR="00B8085D" w:rsidRPr="0081407B" w:rsidRDefault="00B8085D" w:rsidP="00637CCC">
      <w:pPr>
        <w:rPr>
          <w:rFonts w:ascii="Verdana" w:hAnsi="Verdana" w:cs="Arial"/>
          <w:b/>
          <w:caps/>
          <w:color w:val="00B0F0"/>
          <w:szCs w:val="20"/>
        </w:rPr>
      </w:pPr>
      <w:r w:rsidRPr="0081407B">
        <w:rPr>
          <w:rFonts w:ascii="Verdana" w:hAnsi="Verdana" w:cs="Arial"/>
          <w:b/>
          <w:color w:val="00B0F0"/>
        </w:rPr>
        <w:t>Vorbemerkung</w:t>
      </w:r>
      <w:bookmarkEnd w:id="0"/>
      <w:bookmarkEnd w:id="1"/>
      <w:bookmarkEnd w:id="2"/>
    </w:p>
    <w:p w:rsidR="00B8085D" w:rsidRPr="002A3C87" w:rsidRDefault="00B8085D">
      <w:pPr>
        <w:jc w:val="both"/>
        <w:rPr>
          <w:rFonts w:ascii="Verdana" w:hAnsi="Verdana" w:cs="Arial"/>
        </w:rPr>
      </w:pPr>
    </w:p>
    <w:p w:rsidR="00B8085D" w:rsidRPr="0081407B" w:rsidRDefault="00B8085D" w:rsidP="00C1544F">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Für die kindliche Sozialisation ist eine Kindertagesstätte von großer Bedeutung. Sie ist der Ort, wo Kinder Gleichaltrige außerhalb der eigenen Familie treffen. Dort finden sie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im Hinblick auf ihr wachsendes Streben nach Selbständigkeit und Unabhängigkeit ein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soziales Netz, das den unterschiedlichen Bedürfnissen Entfaltungsmöglichkeiten gibt.</w:t>
      </w:r>
    </w:p>
    <w:p w:rsidR="00B8085D" w:rsidRPr="0081407B" w:rsidRDefault="00B8085D" w:rsidP="00C1544F">
      <w:pPr>
        <w:spacing w:line="276" w:lineRule="auto"/>
        <w:rPr>
          <w:rFonts w:ascii="Verdana" w:hAnsi="Verdana" w:cs="Arial"/>
          <w:color w:val="767171" w:themeColor="background2" w:themeShade="80"/>
          <w:sz w:val="20"/>
          <w:szCs w:val="20"/>
        </w:rPr>
      </w:pPr>
    </w:p>
    <w:p w:rsidR="00B8085D" w:rsidRPr="0081407B" w:rsidRDefault="00B8085D" w:rsidP="00C1544F">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Unser Hauptanliegen ist es, den von Grund auf neugierigen Kindern Anreize zu schaffen, damit sie in ihrer realen Welt Neues entdecken und begreifen können. Wir wollen ihnen den respektvollen Umgang mit ihren Mitmenschen und der Natur vermitteln, sowie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eine gesunde Lebensweise vorleben und miterleben lassen. Geprägt wird unsere Herangehensweise durch das Menschenbild und die Leitlinien des Internationalen Bundes,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der als bundesweiter Träger in vielen Bereichen der Jugendhilfe und Bildung aktiv ist.</w:t>
      </w:r>
    </w:p>
    <w:p w:rsidR="00B8085D" w:rsidRPr="002A3C87" w:rsidRDefault="00B8085D">
      <w:pPr>
        <w:jc w:val="both"/>
        <w:rPr>
          <w:rFonts w:ascii="Verdana" w:hAnsi="Verdana" w:cs="Arial"/>
        </w:rPr>
      </w:pPr>
    </w:p>
    <w:p w:rsidR="00B8085D" w:rsidRPr="002A3C87" w:rsidRDefault="00B8085D">
      <w:pPr>
        <w:jc w:val="both"/>
        <w:rPr>
          <w:rFonts w:ascii="Verdana" w:hAnsi="Verdana" w:cs="Arial"/>
        </w:rPr>
      </w:pPr>
    </w:p>
    <w:p w:rsidR="00B8085D" w:rsidRPr="0081407B" w:rsidRDefault="00FB6FBB" w:rsidP="00FB6FBB">
      <w:pPr>
        <w:pStyle w:val="berschrift1"/>
        <w:numPr>
          <w:ilvl w:val="0"/>
          <w:numId w:val="0"/>
        </w:numPr>
        <w:jc w:val="both"/>
        <w:rPr>
          <w:rFonts w:ascii="Verdana" w:hAnsi="Verdana"/>
          <w:color w:val="00B0F0"/>
          <w:sz w:val="28"/>
          <w:szCs w:val="28"/>
        </w:rPr>
      </w:pPr>
      <w:bookmarkStart w:id="3" w:name="_Toc207074606"/>
      <w:bookmarkStart w:id="4" w:name="_Toc207086426"/>
      <w:bookmarkStart w:id="5" w:name="_Toc207087486"/>
      <w:bookmarkStart w:id="6" w:name="_Toc269309003"/>
      <w:bookmarkStart w:id="7" w:name="_Toc269309578"/>
      <w:bookmarkStart w:id="8" w:name="_Toc331777761"/>
      <w:r w:rsidRPr="0081407B">
        <w:rPr>
          <w:rFonts w:ascii="Verdana" w:hAnsi="Verdana"/>
          <w:color w:val="00B0F0"/>
          <w:sz w:val="28"/>
          <w:szCs w:val="28"/>
        </w:rPr>
        <w:t xml:space="preserve">1. </w:t>
      </w:r>
      <w:r w:rsidR="00B8085D" w:rsidRPr="0081407B">
        <w:rPr>
          <w:rFonts w:ascii="Verdana" w:hAnsi="Verdana"/>
          <w:color w:val="00B0F0"/>
          <w:sz w:val="28"/>
          <w:szCs w:val="28"/>
        </w:rPr>
        <w:t xml:space="preserve">Der Träger stellt sich </w:t>
      </w:r>
      <w:bookmarkEnd w:id="3"/>
      <w:bookmarkEnd w:id="4"/>
      <w:bookmarkEnd w:id="5"/>
      <w:r w:rsidR="00B8085D" w:rsidRPr="0081407B">
        <w:rPr>
          <w:rFonts w:ascii="Verdana" w:hAnsi="Verdana"/>
          <w:color w:val="00B0F0"/>
          <w:sz w:val="28"/>
          <w:szCs w:val="28"/>
        </w:rPr>
        <w:t>vor</w:t>
      </w:r>
      <w:bookmarkEnd w:id="6"/>
      <w:bookmarkEnd w:id="7"/>
      <w:bookmarkEnd w:id="8"/>
    </w:p>
    <w:p w:rsidR="00B8085D" w:rsidRPr="002A3C87" w:rsidRDefault="00B8085D">
      <w:pPr>
        <w:pStyle w:val="berschrift2Block"/>
        <w:spacing w:line="240" w:lineRule="auto"/>
        <w:rPr>
          <w:rFonts w:ascii="Verdana" w:hAnsi="Verdana"/>
        </w:rPr>
      </w:pPr>
    </w:p>
    <w:p w:rsidR="00B8085D" w:rsidRPr="0081407B" w:rsidRDefault="00B8085D">
      <w:pPr>
        <w:pStyle w:val="berschrift2"/>
        <w:numPr>
          <w:ilvl w:val="0"/>
          <w:numId w:val="0"/>
        </w:numPr>
        <w:spacing w:line="360" w:lineRule="auto"/>
        <w:jc w:val="both"/>
        <w:rPr>
          <w:rFonts w:ascii="Verdana" w:hAnsi="Verdana"/>
          <w:caps w:val="0"/>
          <w:color w:val="00B0F0"/>
          <w:sz w:val="22"/>
          <w:szCs w:val="22"/>
        </w:rPr>
      </w:pPr>
      <w:bookmarkStart w:id="9" w:name="_Toc269309004"/>
      <w:bookmarkStart w:id="10" w:name="_Toc269309579"/>
      <w:bookmarkStart w:id="11" w:name="_Toc331777762"/>
      <w:r w:rsidRPr="0081407B">
        <w:rPr>
          <w:rFonts w:ascii="Verdana" w:hAnsi="Verdana"/>
          <w:caps w:val="0"/>
          <w:color w:val="00B0F0"/>
          <w:sz w:val="22"/>
          <w:szCs w:val="22"/>
        </w:rPr>
        <w:t>1.1 Der Internationale Bund</w:t>
      </w:r>
      <w:bookmarkEnd w:id="9"/>
      <w:bookmarkEnd w:id="10"/>
      <w:bookmarkEnd w:id="11"/>
    </w:p>
    <w:p w:rsidR="00B8085D" w:rsidRPr="0081407B" w:rsidRDefault="00B8085D" w:rsidP="00C1544F">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Der Internationale Bund (IB) ist mit seinem eingetragenen Verein, seinen Gesellschaften und Beteiligungen einer der großen Dienstleister in der Jugend-, Sozial- und Bildungs</w:t>
      </w:r>
      <w:r w:rsidR="00C1544F" w:rsidRPr="0081407B">
        <w:rPr>
          <w:rFonts w:ascii="Verdana" w:hAnsi="Verdana" w:cs="Arial"/>
          <w:color w:val="767171" w:themeColor="background2" w:themeShade="80"/>
          <w:sz w:val="20"/>
          <w:szCs w:val="20"/>
        </w:rPr>
        <w:t>-</w:t>
      </w:r>
      <w:r w:rsidR="00C1544F" w:rsidRPr="0081407B">
        <w:rPr>
          <w:rFonts w:ascii="Verdana" w:hAnsi="Verdana" w:cs="Arial"/>
          <w:color w:val="767171" w:themeColor="background2" w:themeShade="80"/>
          <w:sz w:val="20"/>
          <w:szCs w:val="20"/>
        </w:rPr>
        <w:br/>
      </w:r>
      <w:proofErr w:type="spellStart"/>
      <w:r w:rsidRPr="0081407B">
        <w:rPr>
          <w:rFonts w:ascii="Verdana" w:hAnsi="Verdana" w:cs="Arial"/>
          <w:color w:val="767171" w:themeColor="background2" w:themeShade="80"/>
          <w:sz w:val="20"/>
          <w:szCs w:val="20"/>
        </w:rPr>
        <w:t>arbeit</w:t>
      </w:r>
      <w:proofErr w:type="spellEnd"/>
      <w:r w:rsidRPr="0081407B">
        <w:rPr>
          <w:rFonts w:ascii="Verdana" w:hAnsi="Verdana" w:cs="Arial"/>
          <w:color w:val="767171" w:themeColor="background2" w:themeShade="80"/>
          <w:sz w:val="20"/>
          <w:szCs w:val="20"/>
        </w:rPr>
        <w:t xml:space="preserve">. Er tritt unter dem Motto </w:t>
      </w:r>
      <w:r w:rsidRPr="0081407B">
        <w:rPr>
          <w:rFonts w:ascii="Verdana" w:hAnsi="Verdana" w:cs="Arial"/>
          <w:bCs/>
          <w:iCs/>
          <w:color w:val="767171" w:themeColor="background2" w:themeShade="80"/>
          <w:sz w:val="20"/>
          <w:szCs w:val="20"/>
        </w:rPr>
        <w:t>„Betreuen, Bilden, Brücken bauen“ auf</w:t>
      </w:r>
      <w:r w:rsidRPr="0081407B">
        <w:rPr>
          <w:rFonts w:ascii="Verdana" w:hAnsi="Verdana" w:cs="Arial"/>
          <w:color w:val="767171" w:themeColor="background2" w:themeShade="80"/>
          <w:sz w:val="20"/>
          <w:szCs w:val="20"/>
        </w:rPr>
        <w:t>. Seine Ziele sind, Menschen zu helfen, damit sie ihr Leben selbst gestalten, sich in die Gesellschaft ein</w:t>
      </w:r>
      <w:r w:rsidR="00C1544F" w:rsidRPr="0081407B">
        <w:rPr>
          <w:rFonts w:ascii="Verdana" w:hAnsi="Verdana" w:cs="Arial"/>
          <w:color w:val="767171" w:themeColor="background2" w:themeShade="80"/>
          <w:sz w:val="20"/>
          <w:szCs w:val="20"/>
        </w:rPr>
        <w:t>-</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gliedern und persönliche Verantwortung übernehmen können.</w:t>
      </w:r>
      <w:r w:rsidR="00C1544F" w:rsidRPr="0081407B">
        <w:rPr>
          <w:rFonts w:ascii="Verdana" w:hAnsi="Verdana" w:cs="Arial"/>
          <w:color w:val="767171" w:themeColor="background2" w:themeShade="80"/>
          <w:sz w:val="20"/>
          <w:szCs w:val="20"/>
        </w:rPr>
        <w:br/>
      </w:r>
    </w:p>
    <w:p w:rsidR="00B8085D" w:rsidRPr="0081407B" w:rsidRDefault="00B8085D" w:rsidP="00C1544F">
      <w:pPr>
        <w:widowControl w:val="0"/>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Der Betrieb von Kindertageseinrichtungen, die Umsetzung von erzieherischen Hilfen und offener Kinder- und Jugendarbeit sowie verschiedene Leistungsangebote in der Jugend</w:t>
      </w:r>
      <w:r w:rsidR="00C1544F" w:rsidRPr="0081407B">
        <w:rPr>
          <w:rFonts w:ascii="Verdana" w:hAnsi="Verdana" w:cs="Arial"/>
          <w:color w:val="767171" w:themeColor="background2" w:themeShade="80"/>
          <w:sz w:val="20"/>
          <w:szCs w:val="20"/>
        </w:rPr>
        <w:t>-</w:t>
      </w:r>
      <w:r w:rsidR="00C1544F" w:rsidRPr="0081407B">
        <w:rPr>
          <w:rFonts w:ascii="Verdana" w:hAnsi="Verdana" w:cs="Arial"/>
          <w:color w:val="767171" w:themeColor="background2" w:themeShade="80"/>
          <w:sz w:val="20"/>
          <w:szCs w:val="20"/>
        </w:rPr>
        <w:br/>
      </w:r>
      <w:proofErr w:type="spellStart"/>
      <w:r w:rsidRPr="0081407B">
        <w:rPr>
          <w:rFonts w:ascii="Verdana" w:hAnsi="Verdana" w:cs="Arial"/>
          <w:color w:val="767171" w:themeColor="background2" w:themeShade="80"/>
          <w:sz w:val="20"/>
          <w:szCs w:val="20"/>
        </w:rPr>
        <w:t>sozialarbeit</w:t>
      </w:r>
      <w:proofErr w:type="spellEnd"/>
      <w:r w:rsidRPr="0081407B">
        <w:rPr>
          <w:rFonts w:ascii="Verdana" w:hAnsi="Verdana" w:cs="Arial"/>
          <w:color w:val="767171" w:themeColor="background2" w:themeShade="80"/>
          <w:sz w:val="20"/>
          <w:szCs w:val="20"/>
        </w:rPr>
        <w:t xml:space="preserve"> und der Jugendberufshilfe gehören zu den Arbeitsschwerpunkten unserer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Organisation. Die Bildungs- und Jugendhilfeangebote orientieren sich grundsätzlich am Kundennutzen, Marktbedarf und an gesellschaftlicher Relevanz</w:t>
      </w:r>
      <w:r w:rsidRPr="0081407B">
        <w:rPr>
          <w:rStyle w:val="Funotenzeichen"/>
          <w:rFonts w:ascii="Verdana" w:hAnsi="Verdana" w:cs="Arial"/>
          <w:color w:val="767171" w:themeColor="background2" w:themeShade="80"/>
          <w:sz w:val="20"/>
          <w:szCs w:val="20"/>
        </w:rPr>
        <w:footnoteReference w:id="1"/>
      </w:r>
      <w:r w:rsidRPr="0081407B">
        <w:rPr>
          <w:rFonts w:ascii="Verdana" w:hAnsi="Verdana" w:cs="Arial"/>
          <w:color w:val="767171" w:themeColor="background2" w:themeShade="80"/>
          <w:sz w:val="20"/>
          <w:szCs w:val="20"/>
        </w:rPr>
        <w:t>.</w:t>
      </w:r>
    </w:p>
    <w:p w:rsidR="00B8085D" w:rsidRPr="002A3C87" w:rsidRDefault="00B8085D">
      <w:pPr>
        <w:tabs>
          <w:tab w:val="left" w:pos="851"/>
        </w:tabs>
        <w:jc w:val="both"/>
        <w:rPr>
          <w:rFonts w:ascii="Verdana" w:hAnsi="Verdana" w:cs="Arial"/>
        </w:rPr>
      </w:pPr>
    </w:p>
    <w:p w:rsidR="00B8085D" w:rsidRPr="0081407B" w:rsidRDefault="000325D7">
      <w:pPr>
        <w:pStyle w:val="berschrift2"/>
        <w:numPr>
          <w:ilvl w:val="0"/>
          <w:numId w:val="0"/>
        </w:numPr>
        <w:spacing w:line="360" w:lineRule="auto"/>
        <w:jc w:val="both"/>
        <w:rPr>
          <w:rFonts w:ascii="Verdana" w:hAnsi="Verdana"/>
          <w:caps w:val="0"/>
          <w:color w:val="00B0F0"/>
          <w:sz w:val="22"/>
          <w:szCs w:val="22"/>
        </w:rPr>
      </w:pPr>
      <w:bookmarkStart w:id="12" w:name="_Toc269309005"/>
      <w:bookmarkStart w:id="13" w:name="_Toc269309580"/>
      <w:bookmarkStart w:id="14" w:name="_Toc331777763"/>
      <w:r w:rsidRPr="0081407B">
        <w:rPr>
          <w:rFonts w:ascii="Verdana" w:hAnsi="Verdana"/>
          <w:caps w:val="0"/>
          <w:color w:val="00B0F0"/>
          <w:sz w:val="22"/>
          <w:szCs w:val="22"/>
        </w:rPr>
        <w:t>1.1.1.</w:t>
      </w:r>
      <w:r w:rsidR="00B8085D" w:rsidRPr="0081407B">
        <w:rPr>
          <w:rFonts w:ascii="Verdana" w:hAnsi="Verdana"/>
          <w:caps w:val="0"/>
          <w:color w:val="00B0F0"/>
          <w:sz w:val="22"/>
          <w:szCs w:val="22"/>
        </w:rPr>
        <w:t xml:space="preserve"> Bildungsverständnis im IB</w:t>
      </w:r>
      <w:bookmarkEnd w:id="12"/>
      <w:bookmarkEnd w:id="13"/>
      <w:bookmarkEnd w:id="14"/>
      <w:r w:rsidR="00B8085D" w:rsidRPr="0081407B">
        <w:rPr>
          <w:rFonts w:ascii="Verdana" w:hAnsi="Verdana"/>
          <w:caps w:val="0"/>
          <w:color w:val="00B0F0"/>
          <w:sz w:val="22"/>
          <w:szCs w:val="22"/>
        </w:rPr>
        <w:t xml:space="preserve"> </w:t>
      </w:r>
    </w:p>
    <w:p w:rsidR="00B8085D" w:rsidRPr="0081407B" w:rsidRDefault="00B8085D" w:rsidP="00C1544F">
      <w:p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„Bildung ist mehr als Wissen“ sagt der IB zu seinem Bildungsverständnis in seinen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Veröffentlichungen</w:t>
      </w:r>
      <w:r w:rsidRPr="0081407B">
        <w:rPr>
          <w:rStyle w:val="Funotenzeichen"/>
          <w:rFonts w:ascii="Verdana" w:hAnsi="Verdana" w:cs="Arial"/>
          <w:color w:val="767171" w:themeColor="background2" w:themeShade="80"/>
          <w:sz w:val="20"/>
          <w:szCs w:val="20"/>
        </w:rPr>
        <w:footnoteReference w:id="2"/>
      </w:r>
      <w:r w:rsidRPr="0081407B">
        <w:rPr>
          <w:rFonts w:ascii="Verdana" w:hAnsi="Verdana" w:cs="Arial"/>
          <w:color w:val="767171" w:themeColor="background2" w:themeShade="80"/>
          <w:sz w:val="20"/>
          <w:szCs w:val="20"/>
        </w:rPr>
        <w:t xml:space="preserve">. Gemäß dem Orientierungsplan für Bildung und Erziehung in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Baden-Württemberg haben Kindertagesstätten einen eigenständigen Bildungsauftrag,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der der Unterschiedlichkeit und Ungleichheit kindlicher Bildung gerecht werden muss.</w:t>
      </w:r>
    </w:p>
    <w:p w:rsidR="00B8085D" w:rsidRPr="0081407B" w:rsidRDefault="00B8085D" w:rsidP="00C1544F">
      <w:pPr>
        <w:pStyle w:val="Kopfzeile"/>
        <w:tabs>
          <w:tab w:val="clear" w:pos="4536"/>
          <w:tab w:val="clear" w:pos="9072"/>
          <w:tab w:val="left" w:pos="851"/>
        </w:tabs>
        <w:spacing w:line="276" w:lineRule="auto"/>
        <w:rPr>
          <w:rFonts w:ascii="Verdana" w:hAnsi="Verdana" w:cs="Arial"/>
          <w:color w:val="767171" w:themeColor="background2" w:themeShade="80"/>
          <w:sz w:val="20"/>
          <w:szCs w:val="20"/>
        </w:rPr>
      </w:pPr>
    </w:p>
    <w:p w:rsidR="00B8085D" w:rsidRPr="0081407B" w:rsidRDefault="00B8085D" w:rsidP="00C1544F">
      <w:p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Diesem Bildungsauftrag folgend werden in den vorschulischen Einrichtungen des IB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formelle und informelle Bildungsangebote d</w:t>
      </w:r>
      <w:r w:rsidR="00C530E9" w:rsidRPr="0081407B">
        <w:rPr>
          <w:rFonts w:ascii="Verdana" w:hAnsi="Verdana" w:cs="Arial"/>
          <w:color w:val="767171" w:themeColor="background2" w:themeShade="80"/>
          <w:sz w:val="20"/>
          <w:szCs w:val="20"/>
        </w:rPr>
        <w:t>urch das Verknüpfen von Spielen,</w:t>
      </w:r>
      <w:r w:rsidRPr="0081407B">
        <w:rPr>
          <w:rFonts w:ascii="Verdana" w:hAnsi="Verdana" w:cs="Arial"/>
          <w:color w:val="767171" w:themeColor="background2" w:themeShade="80"/>
          <w:sz w:val="20"/>
          <w:szCs w:val="20"/>
        </w:rPr>
        <w:t xml:space="preserve"> Lernen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u</w:t>
      </w:r>
      <w:r w:rsidR="00C530E9" w:rsidRPr="0081407B">
        <w:rPr>
          <w:rFonts w:ascii="Verdana" w:hAnsi="Verdana" w:cs="Arial"/>
          <w:color w:val="767171" w:themeColor="background2" w:themeShade="80"/>
          <w:sz w:val="20"/>
          <w:szCs w:val="20"/>
        </w:rPr>
        <w:t xml:space="preserve">nd individueller Lernförderung, </w:t>
      </w:r>
      <w:r w:rsidRPr="0081407B">
        <w:rPr>
          <w:rFonts w:ascii="Verdana" w:hAnsi="Verdana" w:cs="Arial"/>
          <w:color w:val="767171" w:themeColor="background2" w:themeShade="80"/>
          <w:sz w:val="20"/>
          <w:szCs w:val="20"/>
        </w:rPr>
        <w:t>sowie Elternbera</w:t>
      </w:r>
      <w:r w:rsidR="00C530E9" w:rsidRPr="0081407B">
        <w:rPr>
          <w:rFonts w:ascii="Verdana" w:hAnsi="Verdana" w:cs="Arial"/>
          <w:color w:val="767171" w:themeColor="background2" w:themeShade="80"/>
          <w:sz w:val="20"/>
          <w:szCs w:val="20"/>
        </w:rPr>
        <w:t>tung erbracht.</w:t>
      </w:r>
    </w:p>
    <w:p w:rsidR="00C1544F" w:rsidRDefault="00C1544F" w:rsidP="00C1544F">
      <w:pPr>
        <w:tabs>
          <w:tab w:val="left" w:pos="851"/>
        </w:tabs>
        <w:spacing w:line="276" w:lineRule="auto"/>
        <w:rPr>
          <w:rFonts w:ascii="Verdana" w:hAnsi="Verdana" w:cs="Arial"/>
          <w:sz w:val="20"/>
          <w:szCs w:val="20"/>
        </w:rPr>
      </w:pPr>
    </w:p>
    <w:p w:rsidR="00C1544F" w:rsidRDefault="00C1544F" w:rsidP="00C1544F">
      <w:pPr>
        <w:tabs>
          <w:tab w:val="left" w:pos="851"/>
        </w:tabs>
        <w:spacing w:line="276" w:lineRule="auto"/>
        <w:rPr>
          <w:rFonts w:ascii="Verdana" w:hAnsi="Verdana" w:cs="Arial"/>
          <w:sz w:val="20"/>
          <w:szCs w:val="20"/>
        </w:rPr>
      </w:pPr>
    </w:p>
    <w:p w:rsidR="00C1544F" w:rsidRPr="008E24CC" w:rsidRDefault="00C1544F" w:rsidP="00C1544F">
      <w:pPr>
        <w:tabs>
          <w:tab w:val="left" w:pos="851"/>
        </w:tabs>
        <w:spacing w:line="276" w:lineRule="auto"/>
        <w:rPr>
          <w:rFonts w:ascii="Verdana" w:hAnsi="Verdana" w:cs="Arial"/>
          <w:sz w:val="20"/>
          <w:szCs w:val="20"/>
        </w:rPr>
      </w:pPr>
    </w:p>
    <w:p w:rsidR="00B8085D" w:rsidRPr="002A3C87" w:rsidRDefault="00B8085D">
      <w:pPr>
        <w:pStyle w:val="Textkrper"/>
        <w:tabs>
          <w:tab w:val="left" w:pos="851"/>
        </w:tabs>
        <w:rPr>
          <w:rFonts w:ascii="Verdana" w:hAnsi="Verdana" w:cs="Arial"/>
        </w:rPr>
      </w:pPr>
    </w:p>
    <w:p w:rsidR="00DF316E" w:rsidRPr="0081407B" w:rsidRDefault="00DF316E">
      <w:pPr>
        <w:pStyle w:val="Textkrper"/>
        <w:tabs>
          <w:tab w:val="left" w:pos="851"/>
        </w:tabs>
        <w:rPr>
          <w:rFonts w:ascii="Verdana" w:hAnsi="Verdana" w:cs="Arial"/>
          <w:b/>
          <w:color w:val="00B0F0"/>
          <w:sz w:val="22"/>
          <w:szCs w:val="22"/>
        </w:rPr>
      </w:pPr>
      <w:r w:rsidRPr="0081407B">
        <w:rPr>
          <w:rFonts w:ascii="Verdana" w:hAnsi="Verdana" w:cs="Arial"/>
          <w:b/>
          <w:color w:val="00B0F0"/>
          <w:sz w:val="22"/>
          <w:szCs w:val="22"/>
        </w:rPr>
        <w:lastRenderedPageBreak/>
        <w:t>1.2. Unsere Kindertagesstätte</w:t>
      </w:r>
    </w:p>
    <w:p w:rsidR="00021277" w:rsidRPr="002A3C87" w:rsidRDefault="00021277">
      <w:pPr>
        <w:pStyle w:val="Textkrper"/>
        <w:tabs>
          <w:tab w:val="left" w:pos="851"/>
        </w:tabs>
        <w:rPr>
          <w:rFonts w:ascii="Verdana" w:hAnsi="Verdana" w:cs="Arial"/>
          <w:b/>
        </w:rPr>
      </w:pPr>
    </w:p>
    <w:p w:rsidR="006F3982" w:rsidRPr="0081407B" w:rsidRDefault="006F3982" w:rsidP="00C1544F">
      <w:pPr>
        <w:spacing w:line="276" w:lineRule="auto"/>
        <w:jc w:val="both"/>
        <w:rPr>
          <w:rFonts w:ascii="Verdana" w:hAnsi="Verdana"/>
          <w:color w:val="767171" w:themeColor="background2" w:themeShade="80"/>
          <w:sz w:val="20"/>
          <w:szCs w:val="20"/>
          <w:lang w:eastAsia="ar-SA"/>
        </w:rPr>
      </w:pPr>
      <w:r w:rsidRPr="0081407B">
        <w:rPr>
          <w:rFonts w:ascii="Verdana" w:hAnsi="Verdana"/>
          <w:color w:val="767171" w:themeColor="background2" w:themeShade="80"/>
          <w:sz w:val="20"/>
          <w:szCs w:val="20"/>
          <w:lang w:eastAsia="ar-SA"/>
        </w:rPr>
        <w:t>Die Kindertagesstätte Vaihinger Zwerge</w:t>
      </w:r>
      <w:r w:rsidR="00021277" w:rsidRPr="0081407B">
        <w:rPr>
          <w:rFonts w:ascii="Verdana" w:hAnsi="Verdana"/>
          <w:color w:val="767171" w:themeColor="background2" w:themeShade="80"/>
          <w:sz w:val="20"/>
          <w:szCs w:val="20"/>
          <w:lang w:eastAsia="ar-SA"/>
        </w:rPr>
        <w:t xml:space="preserve"> ist eine Einrichtung de</w:t>
      </w:r>
      <w:r w:rsidRPr="0081407B">
        <w:rPr>
          <w:rFonts w:ascii="Verdana" w:hAnsi="Verdana"/>
          <w:color w:val="767171" w:themeColor="background2" w:themeShade="80"/>
          <w:sz w:val="20"/>
          <w:szCs w:val="20"/>
          <w:lang w:eastAsia="ar-SA"/>
        </w:rPr>
        <w:t xml:space="preserve">s Internationalen Bundes. </w:t>
      </w:r>
    </w:p>
    <w:p w:rsidR="00021277" w:rsidRPr="0081407B" w:rsidRDefault="00021277" w:rsidP="00C1544F">
      <w:pPr>
        <w:suppressAutoHyphens/>
        <w:spacing w:before="120" w:line="276" w:lineRule="auto"/>
        <w:rPr>
          <w:rFonts w:ascii="Verdana" w:hAnsi="Verdana"/>
          <w:color w:val="767171" w:themeColor="background2" w:themeShade="80"/>
          <w:sz w:val="20"/>
          <w:szCs w:val="20"/>
          <w:lang w:eastAsia="ar-SA"/>
        </w:rPr>
      </w:pPr>
      <w:r w:rsidRPr="0081407B">
        <w:rPr>
          <w:rFonts w:ascii="Verdana" w:hAnsi="Verdana"/>
          <w:color w:val="767171" w:themeColor="background2" w:themeShade="80"/>
          <w:sz w:val="20"/>
          <w:szCs w:val="20"/>
          <w:lang w:eastAsia="ar-SA"/>
        </w:rPr>
        <w:t xml:space="preserve">Die Konzeption der Kindertagesstätte </w:t>
      </w:r>
      <w:r w:rsidR="006F3982" w:rsidRPr="0081407B">
        <w:rPr>
          <w:rFonts w:ascii="Verdana" w:hAnsi="Verdana"/>
          <w:color w:val="767171" w:themeColor="background2" w:themeShade="80"/>
          <w:sz w:val="20"/>
          <w:szCs w:val="20"/>
          <w:lang w:eastAsia="ar-SA"/>
        </w:rPr>
        <w:t>Vaihinger Zwerge</w:t>
      </w:r>
      <w:r w:rsidRPr="0081407B">
        <w:rPr>
          <w:rFonts w:ascii="Verdana" w:hAnsi="Verdana"/>
          <w:color w:val="767171" w:themeColor="background2" w:themeShade="80"/>
          <w:sz w:val="20"/>
          <w:szCs w:val="20"/>
          <w:lang w:eastAsia="ar-SA"/>
        </w:rPr>
        <w:t xml:space="preserve"> sieht eine gruppenbezogene Arbeit sowie gruppenübergreifende Aktivitäten zur Förderung der Kinder</w:t>
      </w:r>
      <w:r w:rsidR="00A3236F" w:rsidRPr="0081407B">
        <w:rPr>
          <w:rFonts w:ascii="Verdana" w:hAnsi="Verdana"/>
          <w:color w:val="767171" w:themeColor="background2" w:themeShade="80"/>
          <w:sz w:val="20"/>
          <w:szCs w:val="20"/>
          <w:lang w:eastAsia="ar-SA"/>
        </w:rPr>
        <w:t xml:space="preserve"> mit und ohne Behinderung</w:t>
      </w:r>
      <w:r w:rsidRPr="0081407B">
        <w:rPr>
          <w:rFonts w:ascii="Verdana" w:hAnsi="Verdana"/>
          <w:color w:val="767171" w:themeColor="background2" w:themeShade="80"/>
          <w:sz w:val="20"/>
          <w:szCs w:val="20"/>
          <w:lang w:eastAsia="ar-SA"/>
        </w:rPr>
        <w:t xml:space="preserve"> vor. Ziel der pädagogischen Arbeit nach dem ganzheitlichen Ansatz ist es, gemeinsam mit den Eltern den Grundstein zu le</w:t>
      </w:r>
      <w:r w:rsidR="00037225" w:rsidRPr="0081407B">
        <w:rPr>
          <w:rFonts w:ascii="Verdana" w:hAnsi="Verdana"/>
          <w:color w:val="767171" w:themeColor="background2" w:themeShade="80"/>
          <w:sz w:val="20"/>
          <w:szCs w:val="20"/>
          <w:lang w:eastAsia="ar-SA"/>
        </w:rPr>
        <w:t>gen, dass sich die Kinder zu st</w:t>
      </w:r>
      <w:r w:rsidR="00A3236F" w:rsidRPr="0081407B">
        <w:rPr>
          <w:rFonts w:ascii="Verdana" w:hAnsi="Verdana"/>
          <w:color w:val="767171" w:themeColor="background2" w:themeShade="80"/>
          <w:sz w:val="20"/>
          <w:szCs w:val="20"/>
          <w:lang w:eastAsia="ar-SA"/>
        </w:rPr>
        <w:t>a</w:t>
      </w:r>
      <w:r w:rsidRPr="0081407B">
        <w:rPr>
          <w:rFonts w:ascii="Verdana" w:hAnsi="Verdana"/>
          <w:color w:val="767171" w:themeColor="background2" w:themeShade="80"/>
          <w:sz w:val="20"/>
          <w:szCs w:val="20"/>
          <w:lang w:eastAsia="ar-SA"/>
        </w:rPr>
        <w:t xml:space="preserve">rken </w:t>
      </w:r>
      <w:r w:rsidR="00C1544F" w:rsidRPr="0081407B">
        <w:rPr>
          <w:rFonts w:ascii="Verdana" w:hAnsi="Verdana"/>
          <w:color w:val="767171" w:themeColor="background2" w:themeShade="80"/>
          <w:sz w:val="20"/>
          <w:szCs w:val="20"/>
          <w:lang w:eastAsia="ar-SA"/>
        </w:rPr>
        <w:br/>
      </w:r>
      <w:r w:rsidRPr="0081407B">
        <w:rPr>
          <w:rFonts w:ascii="Verdana" w:hAnsi="Verdana"/>
          <w:color w:val="767171" w:themeColor="background2" w:themeShade="80"/>
          <w:sz w:val="20"/>
          <w:szCs w:val="20"/>
          <w:lang w:eastAsia="ar-SA"/>
        </w:rPr>
        <w:t xml:space="preserve">und selbstbewussten Persönlichkeiten entwickeln. Den Kindern wird Raum für ihre individuellen Entwicklungsmöglichkeiten geschaffen, aber auch die Integration in </w:t>
      </w:r>
      <w:r w:rsidR="00C1544F" w:rsidRPr="0081407B">
        <w:rPr>
          <w:rFonts w:ascii="Verdana" w:hAnsi="Verdana"/>
          <w:color w:val="767171" w:themeColor="background2" w:themeShade="80"/>
          <w:sz w:val="20"/>
          <w:szCs w:val="20"/>
          <w:lang w:eastAsia="ar-SA"/>
        </w:rPr>
        <w:br/>
      </w:r>
      <w:r w:rsidRPr="0081407B">
        <w:rPr>
          <w:rFonts w:ascii="Verdana" w:hAnsi="Verdana"/>
          <w:color w:val="767171" w:themeColor="background2" w:themeShade="80"/>
          <w:sz w:val="20"/>
          <w:szCs w:val="20"/>
          <w:lang w:eastAsia="ar-SA"/>
        </w:rPr>
        <w:t>die Gemeinschaft gefördert.</w:t>
      </w:r>
    </w:p>
    <w:p w:rsidR="00DF316E" w:rsidRPr="002A3C87" w:rsidRDefault="00DF316E">
      <w:pPr>
        <w:pStyle w:val="Textkrper"/>
        <w:tabs>
          <w:tab w:val="left" w:pos="851"/>
        </w:tabs>
        <w:rPr>
          <w:rFonts w:ascii="Verdana" w:hAnsi="Verdana" w:cs="Arial"/>
        </w:rPr>
      </w:pPr>
    </w:p>
    <w:p w:rsidR="00DF316E" w:rsidRPr="0081407B" w:rsidRDefault="009F2E10" w:rsidP="00C1544F">
      <w:pPr>
        <w:pStyle w:val="Textkrper"/>
        <w:tabs>
          <w:tab w:val="left" w:pos="851"/>
        </w:tabs>
        <w:jc w:val="left"/>
        <w:rPr>
          <w:rFonts w:ascii="Verdana" w:hAnsi="Verdana" w:cs="Arial"/>
          <w:b/>
          <w:color w:val="00B0F0"/>
          <w:sz w:val="22"/>
          <w:szCs w:val="22"/>
        </w:rPr>
      </w:pPr>
      <w:r w:rsidRPr="0081407B">
        <w:rPr>
          <w:rFonts w:ascii="Verdana" w:hAnsi="Verdana" w:cs="Arial"/>
          <w:b/>
          <w:color w:val="00B0F0"/>
          <w:sz w:val="22"/>
          <w:szCs w:val="22"/>
        </w:rPr>
        <w:t xml:space="preserve">1.3. </w:t>
      </w:r>
      <w:proofErr w:type="gramStart"/>
      <w:r w:rsidRPr="0081407B">
        <w:rPr>
          <w:rFonts w:ascii="Verdana" w:hAnsi="Verdana" w:cs="Arial"/>
          <w:b/>
          <w:color w:val="00B0F0"/>
          <w:sz w:val="22"/>
          <w:szCs w:val="22"/>
        </w:rPr>
        <w:t>Das Mitarbeiter</w:t>
      </w:r>
      <w:proofErr w:type="gramEnd"/>
      <w:r w:rsidRPr="0081407B">
        <w:rPr>
          <w:rFonts w:ascii="Verdana" w:hAnsi="Verdana" w:cs="Arial"/>
          <w:b/>
          <w:color w:val="00B0F0"/>
          <w:sz w:val="22"/>
          <w:szCs w:val="22"/>
        </w:rPr>
        <w:t>*</w:t>
      </w:r>
      <w:r w:rsidR="00037225" w:rsidRPr="0081407B">
        <w:rPr>
          <w:rFonts w:ascii="Verdana" w:hAnsi="Verdana" w:cs="Arial"/>
          <w:b/>
          <w:color w:val="00B0F0"/>
          <w:sz w:val="22"/>
          <w:szCs w:val="22"/>
        </w:rPr>
        <w:t>i</w:t>
      </w:r>
      <w:r w:rsidR="00DF316E" w:rsidRPr="0081407B">
        <w:rPr>
          <w:rFonts w:ascii="Verdana" w:hAnsi="Verdana" w:cs="Arial"/>
          <w:b/>
          <w:color w:val="00B0F0"/>
          <w:sz w:val="22"/>
          <w:szCs w:val="22"/>
        </w:rPr>
        <w:t>nnenteam</w:t>
      </w:r>
    </w:p>
    <w:p w:rsidR="00DF316E" w:rsidRPr="002A3C87" w:rsidRDefault="00DF316E" w:rsidP="00C1544F">
      <w:pPr>
        <w:pStyle w:val="Textkrper"/>
        <w:tabs>
          <w:tab w:val="left" w:pos="851"/>
        </w:tabs>
        <w:jc w:val="left"/>
        <w:rPr>
          <w:rFonts w:ascii="Verdana" w:hAnsi="Verdana" w:cs="Arial"/>
        </w:rPr>
      </w:pPr>
    </w:p>
    <w:p w:rsidR="00DF316E" w:rsidRPr="0081407B" w:rsidRDefault="00DF316E" w:rsidP="00C1544F">
      <w:pPr>
        <w:pStyle w:val="Textkrpe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personelle Umsetzung richtet sich nach den Vorgaben des Kommunalverbandes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für Jugend und Soziales, Landesjugendamt.</w:t>
      </w:r>
    </w:p>
    <w:p w:rsidR="00DF316E" w:rsidRPr="0081407B" w:rsidRDefault="00DF316E" w:rsidP="00C1544F">
      <w:pPr>
        <w:pStyle w:val="Textkrper"/>
        <w:tabs>
          <w:tab w:val="left" w:pos="851"/>
        </w:tabs>
        <w:spacing w:before="120"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Basisqualifikation für die Gruppenleitung ist </w:t>
      </w:r>
      <w:proofErr w:type="gramStart"/>
      <w:r w:rsidRPr="0081407B">
        <w:rPr>
          <w:rFonts w:ascii="Verdana" w:hAnsi="Verdana" w:cs="Arial"/>
          <w:color w:val="767171" w:themeColor="background2" w:themeShade="80"/>
          <w:sz w:val="20"/>
          <w:szCs w:val="20"/>
        </w:rPr>
        <w:t>die staatlich anerkannte Erzie</w:t>
      </w:r>
      <w:r w:rsidR="009F2E10" w:rsidRPr="0081407B">
        <w:rPr>
          <w:rFonts w:ascii="Verdana" w:hAnsi="Verdana" w:cs="Arial"/>
          <w:color w:val="767171" w:themeColor="background2" w:themeShade="80"/>
          <w:sz w:val="20"/>
          <w:szCs w:val="20"/>
        </w:rPr>
        <w:t>her</w:t>
      </w:r>
      <w:proofErr w:type="gramEnd"/>
      <w:r w:rsidR="009F2E10" w:rsidRPr="0081407B">
        <w:rPr>
          <w:rFonts w:ascii="Verdana" w:hAnsi="Verdana" w:cs="Arial"/>
          <w:color w:val="767171" w:themeColor="background2" w:themeShade="80"/>
          <w:sz w:val="20"/>
          <w:szCs w:val="20"/>
        </w:rPr>
        <w:t>*</w:t>
      </w:r>
      <w:r w:rsidR="00037225" w:rsidRPr="0081407B">
        <w:rPr>
          <w:rFonts w:ascii="Verdana" w:hAnsi="Verdana" w:cs="Arial"/>
          <w:color w:val="767171" w:themeColor="background2" w:themeShade="80"/>
          <w:sz w:val="20"/>
          <w:szCs w:val="20"/>
        </w:rPr>
        <w:t>i</w:t>
      </w:r>
      <w:r w:rsidRPr="0081407B">
        <w:rPr>
          <w:rFonts w:ascii="Verdana" w:hAnsi="Verdana" w:cs="Arial"/>
          <w:color w:val="767171" w:themeColor="background2" w:themeShade="80"/>
          <w:sz w:val="20"/>
          <w:szCs w:val="20"/>
        </w:rPr>
        <w:t>nnen</w:t>
      </w:r>
      <w:r w:rsidR="00C1544F" w:rsidRPr="0081407B">
        <w:rPr>
          <w:rFonts w:ascii="Verdana" w:hAnsi="Verdana" w:cs="Arial"/>
          <w:color w:val="767171" w:themeColor="background2" w:themeShade="80"/>
          <w:sz w:val="20"/>
          <w:szCs w:val="20"/>
        </w:rPr>
        <w:t>-</w:t>
      </w:r>
      <w:r w:rsidR="00C1544F" w:rsidRPr="0081407B">
        <w:rPr>
          <w:rFonts w:ascii="Verdana" w:hAnsi="Verdana" w:cs="Arial"/>
          <w:color w:val="767171" w:themeColor="background2" w:themeShade="80"/>
          <w:sz w:val="20"/>
          <w:szCs w:val="20"/>
        </w:rPr>
        <w:br/>
      </w:r>
      <w:proofErr w:type="spellStart"/>
      <w:r w:rsidRPr="0081407B">
        <w:rPr>
          <w:rFonts w:ascii="Verdana" w:hAnsi="Verdana" w:cs="Arial"/>
          <w:color w:val="767171" w:themeColor="background2" w:themeShade="80"/>
          <w:sz w:val="20"/>
          <w:szCs w:val="20"/>
        </w:rPr>
        <w:t>prüfung</w:t>
      </w:r>
      <w:proofErr w:type="spellEnd"/>
      <w:r w:rsidRPr="0081407B">
        <w:rPr>
          <w:rFonts w:ascii="Verdana" w:hAnsi="Verdana" w:cs="Arial"/>
          <w:color w:val="767171" w:themeColor="background2" w:themeShade="80"/>
          <w:sz w:val="20"/>
          <w:szCs w:val="20"/>
        </w:rPr>
        <w:t xml:space="preserve"> oder ein entsprechender Abschluss. Als Zweitkräfte setzen wir</w:t>
      </w:r>
      <w:r w:rsidR="00A3236F" w:rsidRPr="0081407B">
        <w:rPr>
          <w:rFonts w:ascii="Verdana" w:hAnsi="Verdana" w:cs="Arial"/>
          <w:color w:val="767171" w:themeColor="background2" w:themeShade="80"/>
          <w:sz w:val="20"/>
          <w:szCs w:val="20"/>
        </w:rPr>
        <w:t xml:space="preserve"> Fachkräfte nach </w:t>
      </w:r>
      <w:r w:rsidR="00C1544F" w:rsidRPr="0081407B">
        <w:rPr>
          <w:rFonts w:ascii="Verdana" w:hAnsi="Verdana" w:cs="Arial"/>
          <w:color w:val="767171" w:themeColor="background2" w:themeShade="80"/>
          <w:sz w:val="20"/>
          <w:szCs w:val="20"/>
        </w:rPr>
        <w:br/>
      </w:r>
      <w:r w:rsidR="00A3236F" w:rsidRPr="0081407B">
        <w:rPr>
          <w:rFonts w:ascii="Verdana" w:hAnsi="Verdana" w:cs="Arial"/>
          <w:color w:val="767171" w:themeColor="background2" w:themeShade="80"/>
          <w:sz w:val="20"/>
          <w:szCs w:val="20"/>
        </w:rPr>
        <w:t xml:space="preserve">§ 7 </w:t>
      </w:r>
      <w:proofErr w:type="spellStart"/>
      <w:r w:rsidR="00A3236F" w:rsidRPr="0081407B">
        <w:rPr>
          <w:rFonts w:ascii="Verdana" w:hAnsi="Verdana" w:cs="Arial"/>
          <w:color w:val="767171" w:themeColor="background2" w:themeShade="80"/>
          <w:sz w:val="20"/>
          <w:szCs w:val="20"/>
        </w:rPr>
        <w:t>KiTaG</w:t>
      </w:r>
      <w:proofErr w:type="spellEnd"/>
      <w:r w:rsidR="00A3236F" w:rsidRPr="0081407B">
        <w:rPr>
          <w:rFonts w:ascii="Verdana" w:hAnsi="Verdana" w:cs="Arial"/>
          <w:color w:val="767171" w:themeColor="background2" w:themeShade="80"/>
          <w:sz w:val="20"/>
          <w:szCs w:val="20"/>
        </w:rPr>
        <w:t xml:space="preserve"> ein.</w:t>
      </w:r>
      <w:r w:rsidRPr="0081407B">
        <w:rPr>
          <w:rFonts w:ascii="Verdana" w:hAnsi="Verdana" w:cs="Arial"/>
          <w:color w:val="767171" w:themeColor="background2" w:themeShade="80"/>
          <w:sz w:val="20"/>
          <w:szCs w:val="20"/>
        </w:rPr>
        <w:t xml:space="preserve"> Der IB hält für seine Mit</w:t>
      </w:r>
      <w:r w:rsidR="009F2E10" w:rsidRPr="0081407B">
        <w:rPr>
          <w:rFonts w:ascii="Verdana" w:hAnsi="Verdana" w:cs="Arial"/>
          <w:color w:val="767171" w:themeColor="background2" w:themeShade="80"/>
          <w:sz w:val="20"/>
          <w:szCs w:val="20"/>
        </w:rPr>
        <w:t>arbeiter*</w:t>
      </w:r>
      <w:r w:rsidRPr="0081407B">
        <w:rPr>
          <w:rFonts w:ascii="Verdana" w:hAnsi="Verdana" w:cs="Arial"/>
          <w:color w:val="767171" w:themeColor="background2" w:themeShade="80"/>
          <w:sz w:val="20"/>
          <w:szCs w:val="20"/>
        </w:rPr>
        <w:t>innen ein Fortbildungsprogramm bereit und unterstützt externe Weiterbildungen.</w:t>
      </w:r>
    </w:p>
    <w:p w:rsidR="00DF316E" w:rsidRPr="002A3C87" w:rsidRDefault="00DF316E" w:rsidP="00C1544F">
      <w:pPr>
        <w:pStyle w:val="Textkrper"/>
        <w:tabs>
          <w:tab w:val="left" w:pos="851"/>
        </w:tabs>
        <w:jc w:val="left"/>
        <w:rPr>
          <w:rFonts w:ascii="Verdana" w:hAnsi="Verdana" w:cs="Arial"/>
        </w:rPr>
      </w:pPr>
    </w:p>
    <w:p w:rsidR="00B8085D" w:rsidRPr="0081407B" w:rsidRDefault="00DF316E" w:rsidP="00C1544F">
      <w:pPr>
        <w:pStyle w:val="Textkrper"/>
        <w:tabs>
          <w:tab w:val="left" w:pos="851"/>
        </w:tabs>
        <w:jc w:val="left"/>
        <w:rPr>
          <w:rFonts w:ascii="Verdana" w:hAnsi="Verdana" w:cs="Arial"/>
          <w:b/>
          <w:color w:val="00B0F0"/>
          <w:sz w:val="22"/>
          <w:szCs w:val="22"/>
        </w:rPr>
      </w:pPr>
      <w:r w:rsidRPr="0081407B">
        <w:rPr>
          <w:rFonts w:ascii="Verdana" w:hAnsi="Verdana" w:cs="Arial"/>
          <w:b/>
          <w:color w:val="00B0F0"/>
          <w:sz w:val="22"/>
          <w:szCs w:val="22"/>
        </w:rPr>
        <w:t>1.4. Lage und Umgebung</w:t>
      </w:r>
    </w:p>
    <w:p w:rsidR="002A3C87" w:rsidRDefault="002A3C87" w:rsidP="00C1544F">
      <w:pPr>
        <w:pStyle w:val="Textkrper"/>
        <w:tabs>
          <w:tab w:val="left" w:pos="851"/>
        </w:tabs>
        <w:jc w:val="left"/>
        <w:rPr>
          <w:rFonts w:ascii="Verdana" w:hAnsi="Verdana" w:cs="Arial"/>
          <w:b/>
        </w:rPr>
      </w:pPr>
    </w:p>
    <w:p w:rsidR="002A3C87" w:rsidRPr="0081407B" w:rsidRDefault="002A3C87" w:rsidP="00C1544F">
      <w:pPr>
        <w:pStyle w:val="Textkrpe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Kindertagesstätte</w:t>
      </w:r>
      <w:r w:rsidR="004A34BD" w:rsidRPr="0081407B">
        <w:rPr>
          <w:rFonts w:ascii="Verdana" w:hAnsi="Verdana" w:cs="Arial"/>
          <w:color w:val="767171" w:themeColor="background2" w:themeShade="80"/>
          <w:sz w:val="20"/>
          <w:szCs w:val="20"/>
        </w:rPr>
        <w:t xml:space="preserve"> Vaihinger Zwerge befindet sich im Gewerbepark Möhringen </w:t>
      </w:r>
      <w:r w:rsidR="00C1544F" w:rsidRPr="0081407B">
        <w:rPr>
          <w:rFonts w:ascii="Verdana" w:hAnsi="Verdana" w:cs="Arial"/>
          <w:color w:val="767171" w:themeColor="background2" w:themeShade="80"/>
          <w:sz w:val="20"/>
          <w:szCs w:val="20"/>
        </w:rPr>
        <w:br/>
      </w:r>
      <w:r w:rsidR="004A34BD" w:rsidRPr="0081407B">
        <w:rPr>
          <w:rFonts w:ascii="Verdana" w:hAnsi="Verdana" w:cs="Arial"/>
          <w:color w:val="767171" w:themeColor="background2" w:themeShade="80"/>
          <w:sz w:val="20"/>
          <w:szCs w:val="20"/>
        </w:rPr>
        <w:t xml:space="preserve">„Walgraben Ost“. Die U-Bahn und die Bushaltestelle sind in wenigen Gehminuten von </w:t>
      </w:r>
      <w:r w:rsidR="00C1544F" w:rsidRPr="0081407B">
        <w:rPr>
          <w:rFonts w:ascii="Verdana" w:hAnsi="Verdana" w:cs="Arial"/>
          <w:color w:val="767171" w:themeColor="background2" w:themeShade="80"/>
          <w:sz w:val="20"/>
          <w:szCs w:val="20"/>
        </w:rPr>
        <w:br/>
      </w:r>
      <w:r w:rsidR="004A34BD" w:rsidRPr="0081407B">
        <w:rPr>
          <w:rFonts w:ascii="Verdana" w:hAnsi="Verdana" w:cs="Arial"/>
          <w:color w:val="767171" w:themeColor="background2" w:themeShade="80"/>
          <w:sz w:val="20"/>
          <w:szCs w:val="20"/>
        </w:rPr>
        <w:t>der Einrichtung zu erreichen. Die Kindertagesstätte ist umgeben von Geschäftshäusern. Über sie Parallelstraße sind auch Felder, Bauernhöfe und Waldspielplätze erreichbar.</w:t>
      </w:r>
    </w:p>
    <w:p w:rsidR="00DF316E" w:rsidRPr="002A3C87" w:rsidRDefault="00DF316E" w:rsidP="00C1544F">
      <w:pPr>
        <w:pStyle w:val="Textkrper"/>
        <w:tabs>
          <w:tab w:val="left" w:pos="851"/>
        </w:tabs>
        <w:jc w:val="left"/>
        <w:rPr>
          <w:rFonts w:ascii="Verdana" w:hAnsi="Verdana" w:cs="Arial"/>
          <w:b/>
        </w:rPr>
      </w:pPr>
    </w:p>
    <w:p w:rsidR="00DF316E" w:rsidRPr="0081407B" w:rsidRDefault="00DF316E" w:rsidP="00C1544F">
      <w:pPr>
        <w:rPr>
          <w:rFonts w:ascii="Verdana" w:hAnsi="Verdana" w:cs="Arial"/>
          <w:b/>
          <w:color w:val="00B0F0"/>
          <w:sz w:val="22"/>
          <w:szCs w:val="22"/>
        </w:rPr>
      </w:pPr>
      <w:r w:rsidRPr="0081407B">
        <w:rPr>
          <w:rFonts w:ascii="Verdana" w:hAnsi="Verdana" w:cs="Arial"/>
          <w:b/>
          <w:color w:val="00B0F0"/>
          <w:sz w:val="22"/>
          <w:szCs w:val="22"/>
        </w:rPr>
        <w:t>1.5. Kapazität</w:t>
      </w:r>
    </w:p>
    <w:p w:rsidR="00DF316E" w:rsidRPr="002A3C87" w:rsidRDefault="00DF316E" w:rsidP="00C1544F">
      <w:pPr>
        <w:rPr>
          <w:rFonts w:ascii="Verdana" w:hAnsi="Verdana" w:cs="Arial"/>
          <w:b/>
        </w:rPr>
      </w:pPr>
    </w:p>
    <w:p w:rsidR="00A3236F" w:rsidRPr="0081407B" w:rsidRDefault="00AC24AD" w:rsidP="00C1544F">
      <w:pPr>
        <w:spacing w:line="276" w:lineRule="auto"/>
        <w:rPr>
          <w:rFonts w:ascii="Verdana" w:hAnsi="Verdana" w:cs="Arial"/>
          <w:iCs/>
          <w:color w:val="767171" w:themeColor="background2" w:themeShade="80"/>
          <w:sz w:val="20"/>
          <w:szCs w:val="20"/>
        </w:rPr>
      </w:pPr>
      <w:r w:rsidRPr="0081407B">
        <w:rPr>
          <w:rFonts w:ascii="Verdana" w:hAnsi="Verdana"/>
          <w:color w:val="767171" w:themeColor="background2" w:themeShade="80"/>
          <w:sz w:val="20"/>
          <w:szCs w:val="20"/>
          <w:lang w:eastAsia="ar-SA"/>
        </w:rPr>
        <w:t xml:space="preserve">Es werden insgesamt </w:t>
      </w:r>
      <w:r w:rsidR="00A3236F" w:rsidRPr="0081407B">
        <w:rPr>
          <w:rFonts w:ascii="Verdana" w:hAnsi="Verdana"/>
          <w:color w:val="767171" w:themeColor="background2" w:themeShade="80"/>
          <w:sz w:val="20"/>
          <w:szCs w:val="20"/>
          <w:lang w:eastAsia="ar-SA"/>
        </w:rPr>
        <w:t xml:space="preserve">90 Kinder im Alter von 8 Wochen bis Schuleintritt, verteilt </w:t>
      </w:r>
      <w:r w:rsidR="00C1544F" w:rsidRPr="0081407B">
        <w:rPr>
          <w:rFonts w:ascii="Verdana" w:hAnsi="Verdana"/>
          <w:color w:val="767171" w:themeColor="background2" w:themeShade="80"/>
          <w:sz w:val="20"/>
          <w:szCs w:val="20"/>
          <w:lang w:eastAsia="ar-SA"/>
        </w:rPr>
        <w:br/>
      </w:r>
      <w:r w:rsidR="00A3236F" w:rsidRPr="0081407B">
        <w:rPr>
          <w:rFonts w:ascii="Verdana" w:hAnsi="Verdana"/>
          <w:color w:val="767171" w:themeColor="background2" w:themeShade="80"/>
          <w:sz w:val="20"/>
          <w:szCs w:val="20"/>
          <w:lang w:eastAsia="ar-SA"/>
        </w:rPr>
        <w:t>auf vier altersgemischte Gruppen, eine Klein</w:t>
      </w:r>
      <w:r w:rsidRPr="0081407B">
        <w:rPr>
          <w:rFonts w:ascii="Verdana" w:hAnsi="Verdana"/>
          <w:color w:val="767171" w:themeColor="background2" w:themeShade="80"/>
          <w:sz w:val="20"/>
          <w:szCs w:val="20"/>
          <w:lang w:eastAsia="ar-SA"/>
        </w:rPr>
        <w:t xml:space="preserve">kindgruppe und eine </w:t>
      </w:r>
      <w:proofErr w:type="spellStart"/>
      <w:r w:rsidRPr="0081407B">
        <w:rPr>
          <w:rFonts w:ascii="Verdana" w:hAnsi="Verdana"/>
          <w:color w:val="767171" w:themeColor="background2" w:themeShade="80"/>
          <w:sz w:val="20"/>
          <w:szCs w:val="20"/>
          <w:lang w:eastAsia="ar-SA"/>
        </w:rPr>
        <w:t>Groß</w:t>
      </w:r>
      <w:r w:rsidR="00A3236F" w:rsidRPr="0081407B">
        <w:rPr>
          <w:rFonts w:ascii="Verdana" w:hAnsi="Verdana"/>
          <w:color w:val="767171" w:themeColor="background2" w:themeShade="80"/>
          <w:sz w:val="20"/>
          <w:szCs w:val="20"/>
          <w:lang w:eastAsia="ar-SA"/>
        </w:rPr>
        <w:t>kindgruppe</w:t>
      </w:r>
      <w:proofErr w:type="spellEnd"/>
      <w:r w:rsidR="00A3236F" w:rsidRPr="0081407B">
        <w:rPr>
          <w:rFonts w:ascii="Verdana" w:hAnsi="Verdana"/>
          <w:color w:val="767171" w:themeColor="background2" w:themeShade="80"/>
          <w:sz w:val="20"/>
          <w:szCs w:val="20"/>
          <w:lang w:eastAsia="ar-SA"/>
        </w:rPr>
        <w:t xml:space="preserve"> </w:t>
      </w:r>
      <w:r w:rsidR="00C1544F" w:rsidRPr="0081407B">
        <w:rPr>
          <w:rFonts w:ascii="Verdana" w:hAnsi="Verdana"/>
          <w:color w:val="767171" w:themeColor="background2" w:themeShade="80"/>
          <w:sz w:val="20"/>
          <w:szCs w:val="20"/>
          <w:lang w:eastAsia="ar-SA"/>
        </w:rPr>
        <w:br/>
      </w:r>
      <w:r w:rsidR="00A3236F" w:rsidRPr="0081407B">
        <w:rPr>
          <w:rFonts w:ascii="Verdana" w:hAnsi="Verdana"/>
          <w:color w:val="767171" w:themeColor="background2" w:themeShade="80"/>
          <w:sz w:val="20"/>
          <w:szCs w:val="20"/>
          <w:lang w:eastAsia="ar-SA"/>
        </w:rPr>
        <w:t>(Ganztagsgruppe) be</w:t>
      </w:r>
      <w:r w:rsidRPr="0081407B">
        <w:rPr>
          <w:rFonts w:ascii="Verdana" w:hAnsi="Verdana"/>
          <w:color w:val="767171" w:themeColor="background2" w:themeShade="80"/>
          <w:sz w:val="20"/>
          <w:szCs w:val="20"/>
          <w:lang w:eastAsia="ar-SA"/>
        </w:rPr>
        <w:t>treut</w:t>
      </w:r>
      <w:r w:rsidR="00A3236F" w:rsidRPr="0081407B">
        <w:rPr>
          <w:rFonts w:ascii="Verdana" w:hAnsi="Verdana"/>
          <w:color w:val="767171" w:themeColor="background2" w:themeShade="80"/>
          <w:sz w:val="20"/>
          <w:szCs w:val="20"/>
          <w:lang w:eastAsia="ar-SA"/>
        </w:rPr>
        <w:t>.</w:t>
      </w:r>
    </w:p>
    <w:p w:rsidR="00DF316E" w:rsidRPr="0081407B" w:rsidRDefault="00DF316E" w:rsidP="00C1544F">
      <w:pPr>
        <w:pStyle w:val="Textkrper"/>
        <w:spacing w:before="120" w:line="276" w:lineRule="auto"/>
        <w:jc w:val="left"/>
        <w:rPr>
          <w:rFonts w:ascii="Verdana" w:hAnsi="Verdana" w:cs="Arial"/>
          <w:iCs/>
          <w:color w:val="767171" w:themeColor="background2" w:themeShade="80"/>
          <w:sz w:val="20"/>
          <w:szCs w:val="20"/>
        </w:rPr>
      </w:pPr>
      <w:r w:rsidRPr="0081407B">
        <w:rPr>
          <w:rFonts w:ascii="Verdana" w:hAnsi="Verdana" w:cs="Arial"/>
          <w:color w:val="767171" w:themeColor="background2" w:themeShade="80"/>
          <w:sz w:val="20"/>
          <w:szCs w:val="20"/>
        </w:rPr>
        <w:t>Jedes Kind hat seine feste</w:t>
      </w:r>
      <w:r w:rsidR="00EC0336" w:rsidRPr="0081407B">
        <w:rPr>
          <w:rFonts w:ascii="Verdana" w:hAnsi="Verdana" w:cs="Arial"/>
          <w:color w:val="767171" w:themeColor="background2" w:themeShade="80"/>
          <w:sz w:val="20"/>
          <w:szCs w:val="20"/>
        </w:rPr>
        <w:t xml:space="preserve"> Gruppe mit den Bezugserzieher</w:t>
      </w:r>
      <w:r w:rsidR="009F2E10" w:rsidRPr="0081407B">
        <w:rPr>
          <w:rFonts w:ascii="Verdana" w:hAnsi="Verdana" w:cs="Arial"/>
          <w:color w:val="767171" w:themeColor="background2" w:themeShade="80"/>
          <w:sz w:val="20"/>
          <w:szCs w:val="20"/>
        </w:rPr>
        <w:t>*</w:t>
      </w:r>
      <w:r w:rsidR="00037225" w:rsidRPr="0081407B">
        <w:rPr>
          <w:rFonts w:ascii="Verdana" w:hAnsi="Verdana" w:cs="Arial"/>
          <w:color w:val="767171" w:themeColor="background2" w:themeShade="80"/>
          <w:sz w:val="20"/>
          <w:szCs w:val="20"/>
        </w:rPr>
        <w:t>i</w:t>
      </w:r>
      <w:r w:rsidRPr="0081407B">
        <w:rPr>
          <w:rFonts w:ascii="Verdana" w:hAnsi="Verdana" w:cs="Arial"/>
          <w:color w:val="767171" w:themeColor="background2" w:themeShade="80"/>
          <w:sz w:val="20"/>
          <w:szCs w:val="20"/>
        </w:rPr>
        <w:t xml:space="preserve">nnen und nimmt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altersentsprechend an den gruppenübergreifenden Angeboten teil.</w:t>
      </w:r>
    </w:p>
    <w:p w:rsidR="002A3C87" w:rsidRDefault="002A3C87" w:rsidP="00C1544F">
      <w:pPr>
        <w:spacing w:line="276" w:lineRule="auto"/>
        <w:rPr>
          <w:rFonts w:ascii="Verdana" w:hAnsi="Verdana"/>
          <w:sz w:val="20"/>
          <w:szCs w:val="20"/>
          <w:lang w:eastAsia="ar-SA"/>
        </w:rPr>
      </w:pPr>
    </w:p>
    <w:p w:rsidR="004A34BD" w:rsidRDefault="004A34BD" w:rsidP="00C1544F">
      <w:pPr>
        <w:spacing w:line="276" w:lineRule="auto"/>
        <w:rPr>
          <w:rFonts w:ascii="Verdana" w:hAnsi="Verdana" w:cs="Arial"/>
          <w:b/>
        </w:rPr>
      </w:pPr>
    </w:p>
    <w:p w:rsidR="00DF316E" w:rsidRPr="0081407B" w:rsidRDefault="00DF316E" w:rsidP="00C1544F">
      <w:pPr>
        <w:spacing w:line="276" w:lineRule="auto"/>
        <w:rPr>
          <w:rFonts w:ascii="Verdana" w:hAnsi="Verdana" w:cs="Arial"/>
          <w:b/>
          <w:color w:val="00B0F0"/>
          <w:sz w:val="22"/>
          <w:szCs w:val="22"/>
        </w:rPr>
      </w:pPr>
      <w:r w:rsidRPr="0081407B">
        <w:rPr>
          <w:rFonts w:ascii="Verdana" w:hAnsi="Verdana" w:cs="Arial"/>
          <w:b/>
          <w:color w:val="00B0F0"/>
          <w:sz w:val="22"/>
          <w:szCs w:val="22"/>
        </w:rPr>
        <w:t>1.6. Öffnungszeiten</w:t>
      </w:r>
    </w:p>
    <w:p w:rsidR="00DF316E" w:rsidRPr="002A3C87" w:rsidRDefault="00DF316E" w:rsidP="00C1544F">
      <w:pPr>
        <w:pStyle w:val="Textkrper"/>
        <w:tabs>
          <w:tab w:val="left" w:pos="851"/>
        </w:tabs>
        <w:spacing w:line="276" w:lineRule="auto"/>
        <w:jc w:val="left"/>
        <w:rPr>
          <w:rFonts w:ascii="Verdana" w:hAnsi="Verdana" w:cs="Arial"/>
          <w:b/>
        </w:rPr>
      </w:pPr>
    </w:p>
    <w:p w:rsidR="00DF316E" w:rsidRPr="0081407B" w:rsidRDefault="00DF316E" w:rsidP="00C1544F">
      <w:pPr>
        <w:numPr>
          <w:ilvl w:val="0"/>
          <w:numId w:val="3"/>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Montag - Freitag</w:t>
      </w:r>
    </w:p>
    <w:p w:rsidR="00DF316E" w:rsidRPr="0081407B" w:rsidRDefault="00DF316E" w:rsidP="00C1544F">
      <w:pPr>
        <w:numPr>
          <w:ilvl w:val="0"/>
          <w:numId w:val="3"/>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7:00 - 17:00 Uhr </w:t>
      </w:r>
    </w:p>
    <w:p w:rsidR="00DF316E" w:rsidRPr="0081407B" w:rsidRDefault="00DF316E" w:rsidP="00C1544F">
      <w:pPr>
        <w:numPr>
          <w:ilvl w:val="0"/>
          <w:numId w:val="3"/>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Schließzeiten:</w:t>
      </w:r>
    </w:p>
    <w:p w:rsidR="00DF316E" w:rsidRPr="0081407B" w:rsidRDefault="00DF316E" w:rsidP="00C1544F">
      <w:pPr>
        <w:spacing w:line="276" w:lineRule="auto"/>
        <w:ind w:left="360" w:firstLine="349"/>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3 zusammenhängende Wochen innerhalb der Sommerferien</w:t>
      </w:r>
    </w:p>
    <w:p w:rsidR="00DF316E" w:rsidRPr="0081407B" w:rsidRDefault="00DF316E" w:rsidP="00C1544F">
      <w:pPr>
        <w:spacing w:line="276" w:lineRule="auto"/>
        <w:ind w:left="360" w:firstLine="349"/>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24.12. – 06.01.</w:t>
      </w:r>
    </w:p>
    <w:p w:rsidR="00037225" w:rsidRPr="0081407B" w:rsidRDefault="00DF316E" w:rsidP="00C1544F">
      <w:pPr>
        <w:spacing w:line="276" w:lineRule="auto"/>
        <w:ind w:left="360" w:firstLine="349"/>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2 Konzeptionstage</w:t>
      </w:r>
    </w:p>
    <w:p w:rsidR="00C1544F" w:rsidRDefault="00C1544F" w:rsidP="00C1544F">
      <w:pPr>
        <w:spacing w:line="276" w:lineRule="auto"/>
        <w:ind w:left="360" w:firstLine="349"/>
        <w:rPr>
          <w:rFonts w:ascii="Verdana" w:hAnsi="Verdana" w:cs="Arial"/>
          <w:sz w:val="20"/>
          <w:szCs w:val="20"/>
        </w:rPr>
      </w:pPr>
    </w:p>
    <w:p w:rsidR="00AB54D5" w:rsidRDefault="00AB54D5" w:rsidP="00C1544F">
      <w:pPr>
        <w:spacing w:line="276" w:lineRule="auto"/>
        <w:ind w:left="360" w:firstLine="349"/>
        <w:rPr>
          <w:rFonts w:ascii="Verdana" w:hAnsi="Verdana" w:cs="Arial"/>
          <w:sz w:val="20"/>
          <w:szCs w:val="20"/>
        </w:rPr>
      </w:pPr>
    </w:p>
    <w:p w:rsidR="00AB54D5" w:rsidRPr="008E24CC" w:rsidRDefault="00AB54D5" w:rsidP="00C1544F">
      <w:pPr>
        <w:spacing w:line="276" w:lineRule="auto"/>
        <w:ind w:left="360" w:firstLine="349"/>
        <w:rPr>
          <w:rFonts w:ascii="Verdana" w:hAnsi="Verdana" w:cs="Arial"/>
          <w:sz w:val="20"/>
          <w:szCs w:val="20"/>
        </w:rPr>
      </w:pPr>
    </w:p>
    <w:p w:rsidR="00037225" w:rsidRPr="008E24CC" w:rsidRDefault="00037225" w:rsidP="00C1544F">
      <w:pPr>
        <w:pStyle w:val="Textkrper"/>
        <w:tabs>
          <w:tab w:val="left" w:pos="851"/>
        </w:tabs>
        <w:spacing w:line="276" w:lineRule="auto"/>
        <w:jc w:val="left"/>
        <w:rPr>
          <w:rFonts w:ascii="Verdana" w:hAnsi="Verdana" w:cs="Arial"/>
          <w:b/>
          <w:sz w:val="20"/>
          <w:szCs w:val="20"/>
        </w:rPr>
      </w:pPr>
    </w:p>
    <w:p w:rsidR="005A228D" w:rsidRPr="0081407B" w:rsidRDefault="005A228D" w:rsidP="00C1544F">
      <w:pPr>
        <w:pStyle w:val="Textkrper"/>
        <w:tabs>
          <w:tab w:val="left" w:pos="851"/>
        </w:tabs>
        <w:spacing w:line="276" w:lineRule="auto"/>
        <w:jc w:val="left"/>
        <w:rPr>
          <w:rFonts w:ascii="Verdana" w:hAnsi="Verdana" w:cs="Arial"/>
          <w:b/>
          <w:color w:val="00B0F0"/>
          <w:sz w:val="22"/>
          <w:szCs w:val="22"/>
        </w:rPr>
      </w:pPr>
      <w:r w:rsidRPr="0081407B">
        <w:rPr>
          <w:rFonts w:ascii="Verdana" w:hAnsi="Verdana" w:cs="Arial"/>
          <w:b/>
          <w:color w:val="00B0F0"/>
          <w:sz w:val="22"/>
          <w:szCs w:val="22"/>
        </w:rPr>
        <w:lastRenderedPageBreak/>
        <w:t>1.7. Aufnahmekriterien</w:t>
      </w:r>
    </w:p>
    <w:p w:rsidR="005A228D" w:rsidRPr="002A3C87" w:rsidRDefault="005A228D" w:rsidP="00C1544F">
      <w:pPr>
        <w:pStyle w:val="Textkrper"/>
        <w:tabs>
          <w:tab w:val="left" w:pos="851"/>
        </w:tabs>
        <w:spacing w:line="276" w:lineRule="auto"/>
        <w:jc w:val="left"/>
        <w:rPr>
          <w:rFonts w:ascii="Verdana" w:hAnsi="Verdana" w:cs="Arial"/>
          <w:b/>
        </w:rPr>
      </w:pPr>
    </w:p>
    <w:p w:rsidR="005A228D" w:rsidRPr="0081407B" w:rsidRDefault="005A228D" w:rsidP="00C1544F">
      <w:pPr>
        <w:pStyle w:val="Textkrpe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Interessierte Eltern mit Wohnsitz in Stuttgart können einen Anmelde</w:t>
      </w:r>
      <w:r w:rsidR="00EC0336" w:rsidRPr="0081407B">
        <w:rPr>
          <w:rFonts w:ascii="Verdana" w:hAnsi="Verdana" w:cs="Arial"/>
          <w:color w:val="767171" w:themeColor="background2" w:themeShade="80"/>
          <w:sz w:val="20"/>
          <w:szCs w:val="20"/>
        </w:rPr>
        <w:t>bogen ausfüllen und abgeben. Eine</w:t>
      </w:r>
      <w:r w:rsidRPr="0081407B">
        <w:rPr>
          <w:rFonts w:ascii="Verdana" w:hAnsi="Verdana" w:cs="Arial"/>
          <w:color w:val="767171" w:themeColor="background2" w:themeShade="80"/>
          <w:sz w:val="20"/>
          <w:szCs w:val="20"/>
        </w:rPr>
        <w:t xml:space="preserve"> weitere Möglichkeit ist die Anmeldung über das KITS-Portal des Jugendamts der Stadt Stuttgart.</w:t>
      </w:r>
    </w:p>
    <w:p w:rsidR="005A228D" w:rsidRPr="002A3C87" w:rsidRDefault="005A228D">
      <w:pPr>
        <w:pStyle w:val="Textkrper"/>
        <w:tabs>
          <w:tab w:val="left" w:pos="851"/>
        </w:tabs>
        <w:rPr>
          <w:rFonts w:ascii="Verdana" w:hAnsi="Verdana" w:cs="Arial"/>
        </w:rPr>
      </w:pPr>
    </w:p>
    <w:p w:rsidR="005A228D" w:rsidRPr="0081407B" w:rsidRDefault="006E7C80" w:rsidP="00C1544F">
      <w:pPr>
        <w:pStyle w:val="Textkrper"/>
        <w:tabs>
          <w:tab w:val="left" w:pos="851"/>
        </w:tabs>
        <w:jc w:val="left"/>
        <w:rPr>
          <w:rFonts w:ascii="Verdana" w:hAnsi="Verdana" w:cs="Arial"/>
          <w:b/>
          <w:color w:val="00B0F0"/>
          <w:sz w:val="22"/>
          <w:szCs w:val="22"/>
        </w:rPr>
      </w:pPr>
      <w:r w:rsidRPr="0081407B">
        <w:rPr>
          <w:rFonts w:ascii="Verdana" w:hAnsi="Verdana" w:cs="Arial"/>
          <w:b/>
          <w:color w:val="00B0F0"/>
          <w:sz w:val="22"/>
          <w:szCs w:val="22"/>
        </w:rPr>
        <w:t>1.8. Ges</w:t>
      </w:r>
      <w:r w:rsidR="00542D24" w:rsidRPr="0081407B">
        <w:rPr>
          <w:rFonts w:ascii="Verdana" w:hAnsi="Verdana" w:cs="Arial"/>
          <w:b/>
          <w:color w:val="00B0F0"/>
          <w:sz w:val="22"/>
          <w:szCs w:val="22"/>
        </w:rPr>
        <w:t>e</w:t>
      </w:r>
      <w:r w:rsidRPr="0081407B">
        <w:rPr>
          <w:rFonts w:ascii="Verdana" w:hAnsi="Verdana" w:cs="Arial"/>
          <w:b/>
          <w:color w:val="00B0F0"/>
          <w:sz w:val="22"/>
          <w:szCs w:val="22"/>
        </w:rPr>
        <w:t>tzlicher Auftrag</w:t>
      </w:r>
      <w:r w:rsidR="00542D24" w:rsidRPr="0081407B">
        <w:rPr>
          <w:rFonts w:ascii="Verdana" w:hAnsi="Verdana" w:cs="Arial"/>
          <w:b/>
          <w:color w:val="00B0F0"/>
          <w:sz w:val="22"/>
          <w:szCs w:val="22"/>
        </w:rPr>
        <w:t xml:space="preserve"> </w:t>
      </w:r>
      <w:r w:rsidR="00C1544F" w:rsidRPr="0081407B">
        <w:rPr>
          <w:rFonts w:ascii="Verdana" w:hAnsi="Verdana" w:cs="Arial"/>
          <w:b/>
          <w:color w:val="00B0F0"/>
          <w:sz w:val="22"/>
          <w:szCs w:val="22"/>
        </w:rPr>
        <w:br/>
      </w:r>
      <w:r w:rsidR="00542D24" w:rsidRPr="0081407B">
        <w:rPr>
          <w:rFonts w:ascii="Verdana" w:hAnsi="Verdana" w:cs="Arial"/>
          <w:b/>
          <w:color w:val="00B0F0"/>
          <w:sz w:val="22"/>
          <w:szCs w:val="22"/>
        </w:rPr>
        <w:t>von Kindertageseinrichtungen</w:t>
      </w:r>
      <w:r w:rsidR="00847F02" w:rsidRPr="0081407B">
        <w:rPr>
          <w:rFonts w:ascii="Verdana" w:hAnsi="Verdana" w:cs="Arial"/>
          <w:b/>
          <w:color w:val="00B0F0"/>
          <w:sz w:val="22"/>
          <w:szCs w:val="22"/>
        </w:rPr>
        <w:t xml:space="preserve"> und räumliche </w:t>
      </w:r>
      <w:r w:rsidR="008F6B25" w:rsidRPr="0081407B">
        <w:rPr>
          <w:rFonts w:ascii="Verdana" w:hAnsi="Verdana" w:cs="Arial"/>
          <w:b/>
          <w:color w:val="00B0F0"/>
          <w:sz w:val="22"/>
          <w:szCs w:val="22"/>
        </w:rPr>
        <w:t>Umsetzung</w:t>
      </w:r>
    </w:p>
    <w:p w:rsidR="005A228D" w:rsidRPr="002A3C87" w:rsidRDefault="005A228D" w:rsidP="00C1544F">
      <w:pPr>
        <w:pStyle w:val="Textkrper"/>
        <w:tabs>
          <w:tab w:val="left" w:pos="851"/>
        </w:tabs>
        <w:jc w:val="left"/>
        <w:rPr>
          <w:rFonts w:ascii="Verdana" w:hAnsi="Verdana" w:cs="Arial"/>
        </w:rPr>
      </w:pPr>
    </w:p>
    <w:p w:rsidR="001A7F53" w:rsidRPr="0081407B" w:rsidRDefault="00542D24" w:rsidP="00AB54D5">
      <w:pPr>
        <w:pStyle w:val="Textkrpe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Grundla</w:t>
      </w:r>
      <w:r w:rsidR="001A7F53" w:rsidRPr="0081407B">
        <w:rPr>
          <w:rFonts w:ascii="Verdana" w:hAnsi="Verdana" w:cs="Arial"/>
          <w:color w:val="767171" w:themeColor="background2" w:themeShade="80"/>
          <w:sz w:val="20"/>
          <w:szCs w:val="20"/>
        </w:rPr>
        <w:t xml:space="preserve">ge für die </w:t>
      </w:r>
      <w:r w:rsidRPr="0081407B">
        <w:rPr>
          <w:rFonts w:ascii="Verdana" w:hAnsi="Verdana" w:cs="Arial"/>
          <w:color w:val="767171" w:themeColor="background2" w:themeShade="80"/>
          <w:sz w:val="20"/>
          <w:szCs w:val="20"/>
        </w:rPr>
        <w:t xml:space="preserve">pädagogische Arbeit </w:t>
      </w:r>
      <w:r w:rsidR="001A7F53" w:rsidRPr="0081407B">
        <w:rPr>
          <w:rFonts w:ascii="Verdana" w:hAnsi="Verdana" w:cs="Arial"/>
          <w:color w:val="767171" w:themeColor="background2" w:themeShade="80"/>
          <w:sz w:val="20"/>
          <w:szCs w:val="20"/>
        </w:rPr>
        <w:t>ist das SGB VII</w:t>
      </w:r>
      <w:r w:rsidR="00037225" w:rsidRPr="0081407B">
        <w:rPr>
          <w:rFonts w:ascii="Verdana" w:hAnsi="Verdana" w:cs="Arial"/>
          <w:color w:val="767171" w:themeColor="background2" w:themeShade="80"/>
          <w:sz w:val="20"/>
          <w:szCs w:val="20"/>
        </w:rPr>
        <w:t>I</w:t>
      </w:r>
      <w:r w:rsidR="001A7F53" w:rsidRPr="0081407B">
        <w:rPr>
          <w:rFonts w:ascii="Verdana" w:hAnsi="Verdana" w:cs="Arial"/>
          <w:color w:val="767171" w:themeColor="background2" w:themeShade="80"/>
          <w:sz w:val="20"/>
          <w:szCs w:val="20"/>
        </w:rPr>
        <w:t xml:space="preserve"> § 22 und 22a</w:t>
      </w:r>
    </w:p>
    <w:p w:rsidR="001A7F53" w:rsidRPr="0081407B" w:rsidRDefault="001A7F53" w:rsidP="00AB54D5">
      <w:pPr>
        <w:pStyle w:val="Textkrper"/>
        <w:numPr>
          <w:ilvl w:val="0"/>
          <w:numId w:val="28"/>
        </w:numPr>
        <w:tabs>
          <w:tab w:val="left" w:pos="851"/>
        </w:tabs>
        <w:spacing w:line="276" w:lineRule="auto"/>
        <w:ind w:left="709"/>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Förderung der Entwicklung der Kinder zu eigenverantwortlichen Persönlichkeiten</w:t>
      </w:r>
    </w:p>
    <w:p w:rsidR="001A7F53" w:rsidRPr="0081407B" w:rsidRDefault="00A877FF" w:rsidP="00AB54D5">
      <w:pPr>
        <w:pStyle w:val="Textkrper"/>
        <w:numPr>
          <w:ilvl w:val="0"/>
          <w:numId w:val="28"/>
        </w:numPr>
        <w:tabs>
          <w:tab w:val="left" w:pos="851"/>
        </w:tabs>
        <w:spacing w:line="276" w:lineRule="auto"/>
        <w:ind w:left="709"/>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Erziehung, </w:t>
      </w:r>
      <w:r w:rsidR="001A7F53" w:rsidRPr="0081407B">
        <w:rPr>
          <w:rFonts w:ascii="Verdana" w:hAnsi="Verdana" w:cs="Arial"/>
          <w:color w:val="767171" w:themeColor="background2" w:themeShade="80"/>
          <w:sz w:val="20"/>
          <w:szCs w:val="20"/>
        </w:rPr>
        <w:t>Bildung und Betreuung</w:t>
      </w:r>
    </w:p>
    <w:p w:rsidR="00986401" w:rsidRPr="0081407B" w:rsidRDefault="001A7F53" w:rsidP="00AB54D5">
      <w:pPr>
        <w:pStyle w:val="Textkrper"/>
        <w:numPr>
          <w:ilvl w:val="0"/>
          <w:numId w:val="28"/>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Pädagogische</w:t>
      </w:r>
      <w:r w:rsidR="00A877FF" w:rsidRPr="0081407B">
        <w:rPr>
          <w:rFonts w:ascii="Verdana" w:hAnsi="Verdana" w:cs="Arial"/>
          <w:color w:val="767171" w:themeColor="background2" w:themeShade="80"/>
          <w:sz w:val="20"/>
          <w:szCs w:val="20"/>
        </w:rPr>
        <w:t xml:space="preserve"> und organisatorische O</w:t>
      </w:r>
      <w:r w:rsidRPr="0081407B">
        <w:rPr>
          <w:rFonts w:ascii="Verdana" w:hAnsi="Verdana" w:cs="Arial"/>
          <w:color w:val="767171" w:themeColor="background2" w:themeShade="80"/>
          <w:sz w:val="20"/>
          <w:szCs w:val="20"/>
        </w:rPr>
        <w:t>rientierung an den Bed</w:t>
      </w:r>
      <w:r w:rsidR="00A877FF" w:rsidRPr="0081407B">
        <w:rPr>
          <w:rFonts w:ascii="Verdana" w:hAnsi="Verdana" w:cs="Arial"/>
          <w:color w:val="767171" w:themeColor="background2" w:themeShade="80"/>
          <w:sz w:val="20"/>
          <w:szCs w:val="20"/>
        </w:rPr>
        <w:t xml:space="preserve">ürfnissen </w:t>
      </w:r>
      <w:r w:rsidR="00C1544F" w:rsidRPr="0081407B">
        <w:rPr>
          <w:rFonts w:ascii="Verdana" w:hAnsi="Verdana" w:cs="Arial"/>
          <w:color w:val="767171" w:themeColor="background2" w:themeShade="80"/>
          <w:sz w:val="20"/>
          <w:szCs w:val="20"/>
        </w:rPr>
        <w:br/>
      </w:r>
      <w:r w:rsidR="00A877FF" w:rsidRPr="0081407B">
        <w:rPr>
          <w:rFonts w:ascii="Verdana" w:hAnsi="Verdana" w:cs="Arial"/>
          <w:color w:val="767171" w:themeColor="background2" w:themeShade="80"/>
          <w:sz w:val="20"/>
          <w:szCs w:val="20"/>
        </w:rPr>
        <w:t>der Kinder</w:t>
      </w:r>
      <w:r w:rsidR="00C1544F" w:rsidRPr="0081407B">
        <w:rPr>
          <w:rFonts w:ascii="Verdana" w:hAnsi="Verdana" w:cs="Arial"/>
          <w:color w:val="767171" w:themeColor="background2" w:themeShade="80"/>
          <w:sz w:val="20"/>
          <w:szCs w:val="20"/>
        </w:rPr>
        <w:t xml:space="preserve"> </w:t>
      </w:r>
      <w:r w:rsidR="00A877FF" w:rsidRPr="0081407B">
        <w:rPr>
          <w:rFonts w:ascii="Verdana" w:hAnsi="Verdana" w:cs="Arial"/>
          <w:color w:val="767171" w:themeColor="background2" w:themeShade="80"/>
          <w:sz w:val="20"/>
          <w:szCs w:val="20"/>
        </w:rPr>
        <w:t>und Familie</w:t>
      </w:r>
      <w:r w:rsidRPr="0081407B">
        <w:rPr>
          <w:rFonts w:ascii="Verdana" w:hAnsi="Verdana" w:cs="Arial"/>
          <w:color w:val="767171" w:themeColor="background2" w:themeShade="80"/>
          <w:sz w:val="20"/>
          <w:szCs w:val="20"/>
        </w:rPr>
        <w:t>n</w:t>
      </w:r>
    </w:p>
    <w:p w:rsidR="001A7F53" w:rsidRPr="0081407B" w:rsidRDefault="001A7F53" w:rsidP="00AB54D5">
      <w:pPr>
        <w:pStyle w:val="Textkrper"/>
        <w:numPr>
          <w:ilvl w:val="0"/>
          <w:numId w:val="28"/>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Zusammenarbeit aller in der Kita tätigen Fachkräfte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mit den Erziehungsberechtigten</w:t>
      </w:r>
      <w:r w:rsidR="00A877FF" w:rsidRPr="0081407B">
        <w:rPr>
          <w:rFonts w:ascii="Verdana" w:hAnsi="Verdana" w:cs="Arial"/>
          <w:color w:val="767171" w:themeColor="background2" w:themeShade="80"/>
          <w:sz w:val="20"/>
          <w:szCs w:val="20"/>
        </w:rPr>
        <w:t xml:space="preserve"> </w:t>
      </w:r>
      <w:r w:rsidRPr="0081407B">
        <w:rPr>
          <w:rFonts w:ascii="Verdana" w:hAnsi="Verdana" w:cs="Arial"/>
          <w:color w:val="767171" w:themeColor="background2" w:themeShade="80"/>
          <w:sz w:val="20"/>
          <w:szCs w:val="20"/>
        </w:rPr>
        <w:t>zum Wohle der Kinder</w:t>
      </w:r>
    </w:p>
    <w:p w:rsidR="001A7F53" w:rsidRPr="0081407B" w:rsidRDefault="001A7F53" w:rsidP="00AB54D5">
      <w:pPr>
        <w:pStyle w:val="Textkrper"/>
        <w:tabs>
          <w:tab w:val="left" w:pos="851"/>
        </w:tabs>
        <w:spacing w:line="276" w:lineRule="auto"/>
        <w:jc w:val="left"/>
        <w:rPr>
          <w:rFonts w:ascii="Verdana" w:hAnsi="Verdana" w:cs="Arial"/>
          <w:color w:val="767171" w:themeColor="background2" w:themeShade="80"/>
          <w:sz w:val="20"/>
          <w:szCs w:val="20"/>
        </w:rPr>
      </w:pPr>
    </w:p>
    <w:p w:rsidR="001A7F53" w:rsidRPr="0081407B" w:rsidRDefault="001A7F53" w:rsidP="00AB54D5">
      <w:pPr>
        <w:pStyle w:val="Textkrpe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Darüber hinaus sind für uns weitere wesentliche Grundlagen:</w:t>
      </w:r>
    </w:p>
    <w:p w:rsidR="001A7F53" w:rsidRPr="0081407B" w:rsidRDefault="001A7F53" w:rsidP="00AB54D5">
      <w:pPr>
        <w:pStyle w:val="Textkrper"/>
        <w:numPr>
          <w:ilvl w:val="0"/>
          <w:numId w:val="28"/>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Das Grundgesetz</w:t>
      </w:r>
    </w:p>
    <w:p w:rsidR="001A7F53" w:rsidRPr="0081407B" w:rsidRDefault="001A7F53" w:rsidP="00AB54D5">
      <w:pPr>
        <w:pStyle w:val="Textkrper"/>
        <w:numPr>
          <w:ilvl w:val="0"/>
          <w:numId w:val="28"/>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Das BGB</w:t>
      </w:r>
    </w:p>
    <w:p w:rsidR="00A877FF" w:rsidRPr="0081407B" w:rsidRDefault="00A877FF" w:rsidP="00AB54D5">
      <w:pPr>
        <w:pStyle w:val="Textkrper"/>
        <w:numPr>
          <w:ilvl w:val="0"/>
          <w:numId w:val="28"/>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Das SGB VIII</w:t>
      </w:r>
    </w:p>
    <w:p w:rsidR="00037225" w:rsidRPr="0081407B" w:rsidRDefault="00037225" w:rsidP="00AB54D5">
      <w:pPr>
        <w:pStyle w:val="Textkrper"/>
        <w:numPr>
          <w:ilvl w:val="0"/>
          <w:numId w:val="28"/>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Das KiTaG</w:t>
      </w:r>
    </w:p>
    <w:p w:rsidR="00A877FF" w:rsidRPr="0081407B" w:rsidRDefault="00A877FF" w:rsidP="00AB54D5">
      <w:pPr>
        <w:pStyle w:val="Textkrper"/>
        <w:numPr>
          <w:ilvl w:val="0"/>
          <w:numId w:val="28"/>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w:t>
      </w:r>
      <w:r w:rsidR="00EC0336" w:rsidRPr="0081407B">
        <w:rPr>
          <w:rFonts w:ascii="Verdana" w:hAnsi="Verdana" w:cs="Arial"/>
          <w:color w:val="767171" w:themeColor="background2" w:themeShade="80"/>
          <w:sz w:val="20"/>
          <w:szCs w:val="20"/>
        </w:rPr>
        <w:t xml:space="preserve"> UN-Kinderrechts</w:t>
      </w:r>
      <w:r w:rsidRPr="0081407B">
        <w:rPr>
          <w:rFonts w:ascii="Verdana" w:hAnsi="Verdana" w:cs="Arial"/>
          <w:color w:val="767171" w:themeColor="background2" w:themeShade="80"/>
          <w:sz w:val="20"/>
          <w:szCs w:val="20"/>
        </w:rPr>
        <w:t>konvention</w:t>
      </w:r>
    </w:p>
    <w:p w:rsidR="00A877FF" w:rsidRPr="0081407B" w:rsidRDefault="00A877FF" w:rsidP="00AB54D5">
      <w:pPr>
        <w:pStyle w:val="Textkrper"/>
        <w:numPr>
          <w:ilvl w:val="0"/>
          <w:numId w:val="28"/>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Der Orientierungsplan des Landes Baden-Württemberg</w:t>
      </w:r>
    </w:p>
    <w:p w:rsidR="00542D24" w:rsidRPr="0081407B" w:rsidRDefault="00542D24" w:rsidP="00AB54D5">
      <w:pPr>
        <w:pStyle w:val="Textkrper"/>
        <w:tabs>
          <w:tab w:val="left" w:pos="851"/>
        </w:tabs>
        <w:spacing w:line="276" w:lineRule="auto"/>
        <w:jc w:val="left"/>
        <w:rPr>
          <w:rFonts w:ascii="Verdana" w:hAnsi="Verdana" w:cs="Arial"/>
          <w:b/>
          <w:color w:val="767171" w:themeColor="background2" w:themeShade="80"/>
          <w:sz w:val="20"/>
          <w:szCs w:val="20"/>
        </w:rPr>
      </w:pPr>
    </w:p>
    <w:p w:rsidR="00847F02" w:rsidRPr="0081407B" w:rsidRDefault="00EC0336" w:rsidP="00AB54D5">
      <w:pPr>
        <w:pStyle w:val="Textkrpe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räumliche </w:t>
      </w:r>
      <w:r w:rsidR="00847F02" w:rsidRPr="0081407B">
        <w:rPr>
          <w:rFonts w:ascii="Verdana" w:hAnsi="Verdana" w:cs="Arial"/>
          <w:color w:val="767171" w:themeColor="background2" w:themeShade="80"/>
          <w:sz w:val="20"/>
          <w:szCs w:val="20"/>
        </w:rPr>
        <w:t>Umsetzung richtet sich nach den Vorgaben des Kommunalverbandes für Jugend und Soziales, Landesjugendamt.</w:t>
      </w:r>
    </w:p>
    <w:p w:rsidR="00255FEA" w:rsidRPr="002A3C87" w:rsidRDefault="00255FEA" w:rsidP="00C1544F">
      <w:pPr>
        <w:pStyle w:val="Textkrper"/>
        <w:tabs>
          <w:tab w:val="left" w:pos="851"/>
        </w:tabs>
        <w:jc w:val="left"/>
        <w:rPr>
          <w:rFonts w:ascii="Verdana" w:hAnsi="Verdana" w:cs="Arial"/>
        </w:rPr>
      </w:pPr>
    </w:p>
    <w:p w:rsidR="00255FEA" w:rsidRPr="0081407B" w:rsidRDefault="00255FEA" w:rsidP="00C1544F">
      <w:pPr>
        <w:pStyle w:val="Textkrper"/>
        <w:tabs>
          <w:tab w:val="left" w:pos="851"/>
        </w:tabs>
        <w:jc w:val="left"/>
        <w:rPr>
          <w:rFonts w:ascii="Verdana" w:hAnsi="Verdana" w:cs="Arial"/>
          <w:b/>
          <w:color w:val="00B0F0"/>
          <w:sz w:val="22"/>
          <w:szCs w:val="22"/>
        </w:rPr>
      </w:pPr>
      <w:r w:rsidRPr="0081407B">
        <w:rPr>
          <w:rFonts w:ascii="Verdana" w:hAnsi="Verdana" w:cs="Arial"/>
          <w:b/>
          <w:color w:val="00B0F0"/>
          <w:sz w:val="22"/>
          <w:szCs w:val="22"/>
        </w:rPr>
        <w:t>1.9. Kinderschutz im Internationalen Bund e.</w:t>
      </w:r>
      <w:r w:rsidR="00C1544F" w:rsidRPr="0081407B">
        <w:rPr>
          <w:rFonts w:ascii="Verdana" w:hAnsi="Verdana" w:cs="Arial"/>
          <w:b/>
          <w:color w:val="00B0F0"/>
          <w:sz w:val="22"/>
          <w:szCs w:val="22"/>
        </w:rPr>
        <w:t xml:space="preserve"> </w:t>
      </w:r>
      <w:r w:rsidRPr="0081407B">
        <w:rPr>
          <w:rFonts w:ascii="Verdana" w:hAnsi="Verdana" w:cs="Arial"/>
          <w:b/>
          <w:color w:val="00B0F0"/>
          <w:sz w:val="22"/>
          <w:szCs w:val="22"/>
        </w:rPr>
        <w:t>V.</w:t>
      </w:r>
    </w:p>
    <w:p w:rsidR="00AC24AD" w:rsidRPr="002A3C87" w:rsidRDefault="00AC24AD" w:rsidP="00C1544F">
      <w:pPr>
        <w:pStyle w:val="Textkrper"/>
        <w:tabs>
          <w:tab w:val="left" w:pos="851"/>
        </w:tabs>
        <w:jc w:val="left"/>
        <w:rPr>
          <w:rFonts w:ascii="Verdana" w:hAnsi="Verdana" w:cs="Arial"/>
          <w:b/>
        </w:rPr>
      </w:pPr>
    </w:p>
    <w:p w:rsidR="00AC24AD" w:rsidRPr="0081407B" w:rsidRDefault="00AC24AD" w:rsidP="00AB54D5">
      <w:pPr>
        <w:pStyle w:val="Textkrper"/>
        <w:numPr>
          <w:ilvl w:val="0"/>
          <w:numId w:val="28"/>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Wahrnehmung der Kinderrechte und des Kinderschutzes ist Standard in allen Arbeitsfeldern in denen mit Kindern und Jugendlichen gearbeitet wird. Im Rahmen des </w:t>
      </w:r>
      <w:proofErr w:type="spellStart"/>
      <w:r w:rsidRPr="0081407B">
        <w:rPr>
          <w:rFonts w:ascii="Verdana" w:hAnsi="Verdana" w:cs="Arial"/>
          <w:color w:val="767171" w:themeColor="background2" w:themeShade="80"/>
          <w:sz w:val="20"/>
          <w:szCs w:val="20"/>
        </w:rPr>
        <w:t>Qualitätsmanagments</w:t>
      </w:r>
      <w:proofErr w:type="spellEnd"/>
      <w:r w:rsidRPr="0081407B">
        <w:rPr>
          <w:rFonts w:ascii="Verdana" w:hAnsi="Verdana" w:cs="Arial"/>
          <w:color w:val="767171" w:themeColor="background2" w:themeShade="80"/>
          <w:sz w:val="20"/>
          <w:szCs w:val="20"/>
        </w:rPr>
        <w:t xml:space="preserve"> wird der Kinderschutz in allen Geschäftsprozessen </w:t>
      </w:r>
      <w:r w:rsidR="00C1544F"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berücksichtigt.</w:t>
      </w:r>
    </w:p>
    <w:p w:rsidR="00AC24AD" w:rsidRPr="0081407B" w:rsidRDefault="00AC24AD" w:rsidP="00AB54D5">
      <w:pPr>
        <w:pStyle w:val="Textkrper"/>
        <w:numPr>
          <w:ilvl w:val="0"/>
          <w:numId w:val="28"/>
        </w:numPr>
        <w:tabs>
          <w:tab w:val="left" w:pos="851"/>
        </w:tabs>
        <w:spacing w:before="120" w:line="276" w:lineRule="auto"/>
        <w:ind w:left="714" w:hanging="357"/>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Führungskräfte haben den Auftrag, dem </w:t>
      </w:r>
      <w:r w:rsidR="00AB54D5" w:rsidRPr="0081407B">
        <w:rPr>
          <w:rFonts w:ascii="Verdana" w:hAnsi="Verdana" w:cs="Arial"/>
          <w:color w:val="767171" w:themeColor="background2" w:themeShade="80"/>
          <w:sz w:val="20"/>
          <w:szCs w:val="20"/>
        </w:rPr>
        <w:t>S</w:t>
      </w:r>
      <w:r w:rsidRPr="0081407B">
        <w:rPr>
          <w:rFonts w:ascii="Verdana" w:hAnsi="Verdana" w:cs="Arial"/>
          <w:color w:val="767171" w:themeColor="background2" w:themeShade="80"/>
          <w:sz w:val="20"/>
          <w:szCs w:val="20"/>
        </w:rPr>
        <w:t>chutz von Kindern und Jugendlichen besondere Aufmerksamkeit zu widmen. Sie schaffen ein Kinder und Jugendliche schützendes Klima in ihrem Zuständigkeitsbereich. Kinderschutz ist regelmäßiges Thema auf Führungskonferenzen und in den Fortbildungen für Führungskräfte.</w:t>
      </w:r>
    </w:p>
    <w:p w:rsidR="00AC24AD" w:rsidRPr="0081407B" w:rsidRDefault="008F0609" w:rsidP="00AB54D5">
      <w:pPr>
        <w:pStyle w:val="Textkrper"/>
        <w:numPr>
          <w:ilvl w:val="0"/>
          <w:numId w:val="28"/>
        </w:numPr>
        <w:tabs>
          <w:tab w:val="left" w:pos="851"/>
        </w:tabs>
        <w:spacing w:before="120" w:line="276" w:lineRule="auto"/>
        <w:ind w:left="714" w:hanging="357"/>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Alle Mitarbeiter*innen des IB, die mit Kindern und Jugendlichen arbeiten,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werden in Bezug auf Kinderrechte und den Schutz von Kindern und Jugendlichen sensibilisiert, sowie auf Dienstbesprechungen über diese Thematik und über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mögliche Indikatoren für Gefährdungen des Wohles für Kinder und Jugendliche geschult. </w:t>
      </w:r>
    </w:p>
    <w:p w:rsidR="008F0609" w:rsidRPr="0081407B" w:rsidRDefault="008F0609" w:rsidP="00AB54D5">
      <w:pPr>
        <w:pStyle w:val="Textkrper"/>
        <w:numPr>
          <w:ilvl w:val="0"/>
          <w:numId w:val="28"/>
        </w:numPr>
        <w:tabs>
          <w:tab w:val="left" w:pos="851"/>
        </w:tabs>
        <w:spacing w:before="120" w:line="276" w:lineRule="auto"/>
        <w:ind w:left="714" w:hanging="357"/>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Alle Mitarbeiter*innen aus Arbeitsfeldern des SGB VIII orientieren sich an einem Handlungsleitfaden, der bei Verdacht auf und bei akuter Kindeswohlgefährdung die erforderlichen Verhaltensweisen aufzeigt. Dieser ist in den Organisations</w:t>
      </w:r>
      <w:r w:rsidR="00AB54D5" w:rsidRPr="0081407B">
        <w:rPr>
          <w:rFonts w:ascii="Verdana" w:hAnsi="Verdana" w:cs="Arial"/>
          <w:color w:val="767171" w:themeColor="background2" w:themeShade="80"/>
          <w:sz w:val="20"/>
          <w:szCs w:val="20"/>
        </w:rPr>
        <w:t>-</w:t>
      </w:r>
      <w:r w:rsidR="00AB54D5" w:rsidRPr="0081407B">
        <w:rPr>
          <w:rFonts w:ascii="Verdana" w:hAnsi="Verdana" w:cs="Arial"/>
          <w:color w:val="767171" w:themeColor="background2" w:themeShade="80"/>
          <w:sz w:val="20"/>
          <w:szCs w:val="20"/>
        </w:rPr>
        <w:br/>
      </w:r>
      <w:proofErr w:type="spellStart"/>
      <w:r w:rsidRPr="0081407B">
        <w:rPr>
          <w:rFonts w:ascii="Verdana" w:hAnsi="Verdana" w:cs="Arial"/>
          <w:color w:val="767171" w:themeColor="background2" w:themeShade="80"/>
          <w:sz w:val="20"/>
          <w:szCs w:val="20"/>
        </w:rPr>
        <w:t>einheiten</w:t>
      </w:r>
      <w:proofErr w:type="spellEnd"/>
      <w:r w:rsidRPr="0081407B">
        <w:rPr>
          <w:rFonts w:ascii="Verdana" w:hAnsi="Verdana" w:cs="Arial"/>
          <w:color w:val="767171" w:themeColor="background2" w:themeShade="80"/>
          <w:sz w:val="20"/>
          <w:szCs w:val="20"/>
        </w:rPr>
        <w:t xml:space="preserve"> erarbeitet und in Kraft gesetzt.</w:t>
      </w:r>
    </w:p>
    <w:p w:rsidR="008F0609" w:rsidRPr="0081407B" w:rsidRDefault="008F0609" w:rsidP="00AB54D5">
      <w:pPr>
        <w:pStyle w:val="Textkrper"/>
        <w:numPr>
          <w:ilvl w:val="0"/>
          <w:numId w:val="28"/>
        </w:numPr>
        <w:tabs>
          <w:tab w:val="left" w:pos="851"/>
        </w:tabs>
        <w:spacing w:before="120" w:line="276" w:lineRule="auto"/>
        <w:ind w:left="714" w:hanging="357"/>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lastRenderedPageBreak/>
        <w:t xml:space="preserve">Weitere Personen, die für den IB tätig sind und hier Kontakt zu Kindern und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Jugendlichen haben, werden über da Engagement des IB auf Kinderrechte und den Schutz von Kindern und Jugendlichen informiert.</w:t>
      </w:r>
    </w:p>
    <w:p w:rsidR="008F0609" w:rsidRPr="0081407B" w:rsidRDefault="008F0609" w:rsidP="00AB54D5">
      <w:pPr>
        <w:pStyle w:val="Textkrper"/>
        <w:numPr>
          <w:ilvl w:val="0"/>
          <w:numId w:val="28"/>
        </w:numPr>
        <w:tabs>
          <w:tab w:val="left" w:pos="851"/>
        </w:tabs>
        <w:spacing w:before="120" w:line="276" w:lineRule="auto"/>
        <w:ind w:left="714" w:hanging="357"/>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Multiplikatoren*Multiplikatorinnen für den Schutz von Kindern und Jugendlichen sind in den Organisationseinheiten ernannt. Sie beraten, regen Aktivitäten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in Bezug auf Kinderschutz </w:t>
      </w:r>
      <w:r w:rsidR="00986401" w:rsidRPr="0081407B">
        <w:rPr>
          <w:rFonts w:ascii="Verdana" w:hAnsi="Verdana" w:cs="Arial"/>
          <w:color w:val="767171" w:themeColor="background2" w:themeShade="80"/>
          <w:sz w:val="20"/>
          <w:szCs w:val="20"/>
        </w:rPr>
        <w:t>an und steuern den Informations- u</w:t>
      </w:r>
      <w:r w:rsidRPr="0081407B">
        <w:rPr>
          <w:rFonts w:ascii="Verdana" w:hAnsi="Verdana" w:cs="Arial"/>
          <w:color w:val="767171" w:themeColor="background2" w:themeShade="80"/>
          <w:sz w:val="20"/>
          <w:szCs w:val="20"/>
        </w:rPr>
        <w:t>nd Erfahrungs</w:t>
      </w:r>
      <w:r w:rsidR="00AB54D5" w:rsidRPr="0081407B">
        <w:rPr>
          <w:rFonts w:ascii="Verdana" w:hAnsi="Verdana" w:cs="Arial"/>
          <w:color w:val="767171" w:themeColor="background2" w:themeShade="80"/>
          <w:sz w:val="20"/>
          <w:szCs w:val="20"/>
        </w:rPr>
        <w:t>-</w:t>
      </w:r>
      <w:r w:rsidR="00AB54D5" w:rsidRPr="0081407B">
        <w:rPr>
          <w:rFonts w:ascii="Verdana" w:hAnsi="Verdana" w:cs="Arial"/>
          <w:color w:val="767171" w:themeColor="background2" w:themeShade="80"/>
          <w:sz w:val="20"/>
          <w:szCs w:val="20"/>
        </w:rPr>
        <w:br/>
      </w:r>
      <w:proofErr w:type="spellStart"/>
      <w:r w:rsidRPr="0081407B">
        <w:rPr>
          <w:rFonts w:ascii="Verdana" w:hAnsi="Verdana" w:cs="Arial"/>
          <w:color w:val="767171" w:themeColor="background2" w:themeShade="80"/>
          <w:sz w:val="20"/>
          <w:szCs w:val="20"/>
        </w:rPr>
        <w:t>austausch</w:t>
      </w:r>
      <w:proofErr w:type="spellEnd"/>
      <w:r w:rsidRPr="0081407B">
        <w:rPr>
          <w:rFonts w:ascii="Verdana" w:hAnsi="Verdana" w:cs="Arial"/>
          <w:color w:val="767171" w:themeColor="background2" w:themeShade="80"/>
          <w:sz w:val="20"/>
          <w:szCs w:val="20"/>
        </w:rPr>
        <w:t xml:space="preserve">. </w:t>
      </w:r>
      <w:r w:rsidR="001341F6" w:rsidRPr="0081407B">
        <w:rPr>
          <w:rFonts w:ascii="Verdana" w:hAnsi="Verdana" w:cs="Arial"/>
          <w:color w:val="767171" w:themeColor="background2" w:themeShade="80"/>
          <w:sz w:val="20"/>
          <w:szCs w:val="20"/>
        </w:rPr>
        <w:t>Sie nehmen an entsprechenden bundesweiten Fachtagungen des IB zum Schutz von Kindern und Jugendlichen teil.</w:t>
      </w:r>
    </w:p>
    <w:p w:rsidR="00847F02" w:rsidRPr="008E24CC" w:rsidRDefault="00847F02" w:rsidP="00C1544F">
      <w:pPr>
        <w:tabs>
          <w:tab w:val="left" w:pos="851"/>
        </w:tabs>
        <w:rPr>
          <w:rFonts w:ascii="Verdana" w:hAnsi="Verdana" w:cs="Arial"/>
          <w:sz w:val="20"/>
          <w:szCs w:val="20"/>
        </w:rPr>
      </w:pPr>
    </w:p>
    <w:p w:rsidR="00B8085D" w:rsidRPr="002A3C87" w:rsidRDefault="00B8085D" w:rsidP="00C1544F">
      <w:pPr>
        <w:pStyle w:val="Textkrper"/>
        <w:tabs>
          <w:tab w:val="left" w:pos="851"/>
        </w:tabs>
        <w:jc w:val="left"/>
        <w:rPr>
          <w:rFonts w:ascii="Verdana" w:hAnsi="Verdana" w:cs="Arial"/>
        </w:rPr>
      </w:pPr>
    </w:p>
    <w:p w:rsidR="00B8085D" w:rsidRPr="0081407B" w:rsidRDefault="00B8085D" w:rsidP="00C1544F">
      <w:pPr>
        <w:pStyle w:val="berschrift1"/>
        <w:numPr>
          <w:ilvl w:val="0"/>
          <w:numId w:val="29"/>
        </w:numPr>
        <w:rPr>
          <w:rFonts w:ascii="Verdana" w:hAnsi="Verdana"/>
          <w:color w:val="00B0F0"/>
          <w:sz w:val="28"/>
          <w:szCs w:val="28"/>
        </w:rPr>
      </w:pPr>
      <w:bookmarkStart w:id="15" w:name="_Toc207086431"/>
      <w:bookmarkStart w:id="16" w:name="_Toc207087491"/>
      <w:bookmarkStart w:id="17" w:name="_Toc269309006"/>
      <w:bookmarkStart w:id="18" w:name="_Toc269309581"/>
      <w:bookmarkStart w:id="19" w:name="_Toc331777764"/>
      <w:r w:rsidRPr="0081407B">
        <w:rPr>
          <w:rFonts w:ascii="Verdana" w:hAnsi="Verdana"/>
          <w:color w:val="00B0F0"/>
          <w:sz w:val="28"/>
          <w:szCs w:val="28"/>
        </w:rPr>
        <w:t>Das pädagogische Konzept</w:t>
      </w:r>
      <w:bookmarkEnd w:id="15"/>
      <w:bookmarkEnd w:id="16"/>
      <w:r w:rsidRPr="0081407B">
        <w:rPr>
          <w:rFonts w:ascii="Verdana" w:hAnsi="Verdana"/>
          <w:color w:val="00B0F0"/>
          <w:sz w:val="28"/>
          <w:szCs w:val="28"/>
        </w:rPr>
        <w:t xml:space="preserve">: </w:t>
      </w:r>
      <w:bookmarkEnd w:id="17"/>
      <w:bookmarkEnd w:id="18"/>
      <w:bookmarkEnd w:id="19"/>
    </w:p>
    <w:p w:rsidR="001341F6" w:rsidRPr="002A3C87" w:rsidRDefault="001341F6" w:rsidP="00C1544F">
      <w:pPr>
        <w:rPr>
          <w:rFonts w:ascii="Verdana" w:hAnsi="Verdana"/>
        </w:rPr>
      </w:pPr>
    </w:p>
    <w:p w:rsidR="00B8085D" w:rsidRPr="0081407B" w:rsidRDefault="00B8085D" w:rsidP="00C1544F">
      <w:pPr>
        <w:pStyle w:val="berschrift2"/>
        <w:numPr>
          <w:ilvl w:val="0"/>
          <w:numId w:val="0"/>
        </w:numPr>
        <w:spacing w:line="360" w:lineRule="auto"/>
        <w:jc w:val="left"/>
        <w:rPr>
          <w:rFonts w:ascii="Verdana" w:hAnsi="Verdana"/>
          <w:caps w:val="0"/>
          <w:color w:val="00B0F0"/>
          <w:sz w:val="22"/>
          <w:szCs w:val="22"/>
        </w:rPr>
      </w:pPr>
      <w:bookmarkStart w:id="20" w:name="_Toc269309007"/>
      <w:bookmarkStart w:id="21" w:name="_Toc269309582"/>
      <w:bookmarkStart w:id="22" w:name="_Toc331777765"/>
      <w:r w:rsidRPr="0081407B">
        <w:rPr>
          <w:rFonts w:ascii="Verdana" w:hAnsi="Verdana"/>
          <w:caps w:val="0"/>
          <w:color w:val="00B0F0"/>
          <w:sz w:val="22"/>
          <w:szCs w:val="22"/>
        </w:rPr>
        <w:t>2.1 Grundlagen und Ziele</w:t>
      </w:r>
      <w:bookmarkEnd w:id="20"/>
      <w:bookmarkEnd w:id="21"/>
      <w:bookmarkEnd w:id="22"/>
    </w:p>
    <w:p w:rsidR="00B8085D" w:rsidRPr="0081407B" w:rsidRDefault="00B8085D" w:rsidP="00AB54D5">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Als anerkannter freier Träger der Jugendhilfe ist der IB in allen Leistungsbereichen des SGB VIII in vielen Landkreisen und Kommunen tätig. Auf der Basis seiner Grundsätze und seines Leitbildes hat der IB in Rahmenkonzepten, Qualitätsleitlinien und Prozessen die Kernaussagen, Vorgaben und Standards in den einzelnen Arbeitsbereichen der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Kinder- und Jugendhilfe defi</w:t>
      </w:r>
      <w:r w:rsidR="00204D24" w:rsidRPr="0081407B">
        <w:rPr>
          <w:rFonts w:ascii="Verdana" w:hAnsi="Verdana" w:cs="Arial"/>
          <w:color w:val="767171" w:themeColor="background2" w:themeShade="80"/>
          <w:sz w:val="20"/>
          <w:szCs w:val="20"/>
        </w:rPr>
        <w:t>niert. Im Jahr 2012</w:t>
      </w:r>
      <w:r w:rsidRPr="0081407B">
        <w:rPr>
          <w:rFonts w:ascii="Verdana" w:hAnsi="Verdana" w:cs="Arial"/>
          <w:color w:val="767171" w:themeColor="background2" w:themeShade="80"/>
          <w:sz w:val="20"/>
          <w:szCs w:val="20"/>
        </w:rPr>
        <w:t xml:space="preserve"> wurden vom </w:t>
      </w:r>
      <w:proofErr w:type="gramStart"/>
      <w:r w:rsidRPr="0081407B">
        <w:rPr>
          <w:rFonts w:ascii="Verdana" w:hAnsi="Verdana" w:cs="Arial"/>
          <w:color w:val="767171" w:themeColor="background2" w:themeShade="80"/>
          <w:sz w:val="20"/>
          <w:szCs w:val="20"/>
        </w:rPr>
        <w:t>IB Leitsätze</w:t>
      </w:r>
      <w:proofErr w:type="gramEnd"/>
      <w:r w:rsidRPr="0081407B">
        <w:rPr>
          <w:rFonts w:ascii="Verdana" w:hAnsi="Verdana" w:cs="Arial"/>
          <w:color w:val="767171" w:themeColor="background2" w:themeShade="80"/>
          <w:sz w:val="20"/>
          <w:szCs w:val="20"/>
        </w:rPr>
        <w:t xml:space="preserve"> für die Arbeit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in Kindertagesstätten verabschiedet, an denen wir unser Konzept orientieren</w:t>
      </w:r>
      <w:r w:rsidR="00AB54D5" w:rsidRPr="0081407B">
        <w:rPr>
          <w:rFonts w:ascii="Verdana" w:hAnsi="Verdana" w:cs="Arial"/>
          <w:color w:val="767171" w:themeColor="background2" w:themeShade="80"/>
          <w:sz w:val="20"/>
          <w:szCs w:val="20"/>
        </w:rPr>
        <w:t xml:space="preserve">. </w:t>
      </w:r>
      <w:r w:rsidRPr="0081407B">
        <w:rPr>
          <w:rFonts w:ascii="Verdana" w:hAnsi="Verdana" w:cs="Arial"/>
          <w:color w:val="767171" w:themeColor="background2" w:themeShade="80"/>
          <w:sz w:val="20"/>
          <w:szCs w:val="20"/>
        </w:rPr>
        <w:t xml:space="preserve">Seit Juli 2008 arbeiten alle Mitarbeiter/innen nach den Leitlinien des Internationalen Bundes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zum Kinderschutz.</w:t>
      </w:r>
    </w:p>
    <w:p w:rsidR="00B8085D" w:rsidRPr="0081407B" w:rsidRDefault="00B8085D" w:rsidP="00AB54D5">
      <w:pPr>
        <w:tabs>
          <w:tab w:val="left" w:pos="851"/>
        </w:tabs>
        <w:spacing w:line="276" w:lineRule="auto"/>
        <w:rPr>
          <w:rFonts w:ascii="Verdana" w:hAnsi="Verdana" w:cs="Arial"/>
          <w:color w:val="767171" w:themeColor="background2" w:themeShade="80"/>
          <w:sz w:val="20"/>
          <w:szCs w:val="20"/>
        </w:rPr>
      </w:pPr>
    </w:p>
    <w:p w:rsidR="00B8085D" w:rsidRPr="0081407B" w:rsidRDefault="00B8085D" w:rsidP="00AB54D5">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Der IB betreibt bundesweit </w:t>
      </w:r>
      <w:r w:rsidR="00EC0336" w:rsidRPr="0081407B">
        <w:rPr>
          <w:rFonts w:ascii="Verdana" w:hAnsi="Verdana" w:cs="Arial"/>
          <w:color w:val="767171" w:themeColor="background2" w:themeShade="80"/>
          <w:sz w:val="20"/>
          <w:szCs w:val="20"/>
        </w:rPr>
        <w:t>zurzeit</w:t>
      </w:r>
      <w:r w:rsidRPr="0081407B">
        <w:rPr>
          <w:rFonts w:ascii="Verdana" w:hAnsi="Verdana" w:cs="Arial"/>
          <w:color w:val="767171" w:themeColor="background2" w:themeShade="80"/>
          <w:sz w:val="20"/>
          <w:szCs w:val="20"/>
        </w:rPr>
        <w:t xml:space="preserve"> </w:t>
      </w:r>
      <w:r w:rsidR="009C73AA" w:rsidRPr="0081407B">
        <w:rPr>
          <w:rFonts w:ascii="Verdana" w:hAnsi="Verdana" w:cs="Arial"/>
          <w:color w:val="767171" w:themeColor="background2" w:themeShade="80"/>
          <w:sz w:val="20"/>
          <w:szCs w:val="20"/>
        </w:rPr>
        <w:t>über 100</w:t>
      </w:r>
      <w:r w:rsidRPr="0081407B">
        <w:rPr>
          <w:rFonts w:ascii="Verdana" w:hAnsi="Verdana" w:cs="Arial"/>
          <w:color w:val="767171" w:themeColor="background2" w:themeShade="80"/>
          <w:sz w:val="20"/>
          <w:szCs w:val="20"/>
        </w:rPr>
        <w:t xml:space="preserve"> </w:t>
      </w:r>
      <w:r w:rsidR="00637CCC" w:rsidRPr="0081407B">
        <w:rPr>
          <w:rFonts w:ascii="Verdana" w:hAnsi="Verdana" w:cs="Arial"/>
          <w:color w:val="767171" w:themeColor="background2" w:themeShade="80"/>
          <w:sz w:val="20"/>
          <w:szCs w:val="20"/>
        </w:rPr>
        <w:t xml:space="preserve">Kindertageseinrichtungen </w:t>
      </w:r>
      <w:r w:rsidRPr="0081407B">
        <w:rPr>
          <w:rFonts w:ascii="Verdana" w:hAnsi="Verdana" w:cs="Arial"/>
          <w:color w:val="767171" w:themeColor="background2" w:themeShade="80"/>
          <w:sz w:val="20"/>
          <w:szCs w:val="20"/>
        </w:rPr>
        <w:t>und ist Partner vieler Betriebe.</w:t>
      </w:r>
    </w:p>
    <w:p w:rsidR="0088757C" w:rsidRPr="0081407B" w:rsidRDefault="0088757C" w:rsidP="00AB54D5">
      <w:pPr>
        <w:tabs>
          <w:tab w:val="left" w:pos="851"/>
        </w:tabs>
        <w:spacing w:line="276" w:lineRule="auto"/>
        <w:rPr>
          <w:rFonts w:ascii="Verdana" w:hAnsi="Verdana" w:cs="Arial"/>
          <w:color w:val="767171" w:themeColor="background2" w:themeShade="80"/>
          <w:sz w:val="20"/>
          <w:szCs w:val="20"/>
        </w:rPr>
      </w:pPr>
    </w:p>
    <w:p w:rsidR="00B8085D" w:rsidRPr="0081407B" w:rsidRDefault="00B8085D" w:rsidP="00AB54D5">
      <w:p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Das oberste Ziel unserer pädagogischen Arbeit nac</w:t>
      </w:r>
      <w:r w:rsidR="004B39C8" w:rsidRPr="0081407B">
        <w:rPr>
          <w:rFonts w:ascii="Verdana" w:hAnsi="Verdana" w:cs="Arial"/>
          <w:color w:val="767171" w:themeColor="background2" w:themeShade="80"/>
          <w:sz w:val="20"/>
          <w:szCs w:val="20"/>
        </w:rPr>
        <w:t>h dem ganzheitlichen Ansatz ist</w:t>
      </w:r>
      <w:r w:rsidRPr="0081407B">
        <w:rPr>
          <w:rFonts w:ascii="Verdana" w:hAnsi="Verdana" w:cs="Arial"/>
          <w:color w:val="767171" w:themeColor="background2" w:themeShade="80"/>
          <w:sz w:val="20"/>
          <w:szCs w:val="20"/>
        </w:rPr>
        <w:t xml:space="preserve">,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gemeinsam mit den Eltern den Grundstein zu legen, dass die Kinder sich zu starken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und selbstbewussten Persönlichkeiten entwickeln. Wir bieten den Kindern den optimalen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Rahmen</w:t>
      </w:r>
      <w:r w:rsidR="004B39C8" w:rsidRPr="0081407B">
        <w:rPr>
          <w:rFonts w:ascii="Verdana" w:hAnsi="Verdana" w:cs="Arial"/>
          <w:color w:val="767171" w:themeColor="background2" w:themeShade="80"/>
          <w:sz w:val="20"/>
          <w:szCs w:val="20"/>
        </w:rPr>
        <w:t>,</w:t>
      </w:r>
      <w:r w:rsidRPr="0081407B">
        <w:rPr>
          <w:rFonts w:ascii="Verdana" w:hAnsi="Verdana" w:cs="Arial"/>
          <w:color w:val="767171" w:themeColor="background2" w:themeShade="80"/>
          <w:sz w:val="20"/>
          <w:szCs w:val="20"/>
        </w:rPr>
        <w:t xml:space="preserve"> ihre eigenen individuellen Fähigkeiten zu erkennen, zu schätzen und weiter</w:t>
      </w:r>
      <w:r w:rsidR="00AB54D5" w:rsidRPr="0081407B">
        <w:rPr>
          <w:rFonts w:ascii="Verdana" w:hAnsi="Verdana" w:cs="Arial"/>
          <w:color w:val="767171" w:themeColor="background2" w:themeShade="80"/>
          <w:sz w:val="20"/>
          <w:szCs w:val="20"/>
        </w:rPr>
        <w:t>-</w:t>
      </w:r>
      <w:r w:rsidR="00AB54D5" w:rsidRPr="0081407B">
        <w:rPr>
          <w:rFonts w:ascii="Verdana" w:hAnsi="Verdana" w:cs="Arial"/>
          <w:color w:val="767171" w:themeColor="background2" w:themeShade="80"/>
          <w:sz w:val="20"/>
          <w:szCs w:val="20"/>
        </w:rPr>
        <w:br/>
      </w:r>
      <w:proofErr w:type="spellStart"/>
      <w:r w:rsidRPr="0081407B">
        <w:rPr>
          <w:rFonts w:ascii="Verdana" w:hAnsi="Verdana" w:cs="Arial"/>
          <w:color w:val="767171" w:themeColor="background2" w:themeShade="80"/>
          <w:sz w:val="20"/>
          <w:szCs w:val="20"/>
        </w:rPr>
        <w:t>zuentwickeln</w:t>
      </w:r>
      <w:proofErr w:type="spellEnd"/>
      <w:r w:rsidRPr="0081407B">
        <w:rPr>
          <w:rFonts w:ascii="Verdana" w:hAnsi="Verdana" w:cs="Arial"/>
          <w:color w:val="767171" w:themeColor="background2" w:themeShade="80"/>
          <w:sz w:val="20"/>
          <w:szCs w:val="20"/>
        </w:rPr>
        <w:t>. Vor diesem Hintergrund sind bei unserer pädagogischen Arbeit folgende Leitlinien maßgebend:</w:t>
      </w:r>
    </w:p>
    <w:p w:rsidR="00B8085D" w:rsidRPr="0081407B" w:rsidRDefault="00B8085D" w:rsidP="00AB54D5">
      <w:pPr>
        <w:tabs>
          <w:tab w:val="left" w:pos="851"/>
        </w:tabs>
        <w:spacing w:line="276" w:lineRule="auto"/>
        <w:rPr>
          <w:rFonts w:ascii="Verdana" w:hAnsi="Verdana" w:cs="Arial"/>
          <w:color w:val="767171" w:themeColor="background2" w:themeShade="80"/>
          <w:sz w:val="20"/>
          <w:szCs w:val="20"/>
        </w:rPr>
      </w:pPr>
    </w:p>
    <w:p w:rsidR="00B8085D" w:rsidRPr="0081407B" w:rsidRDefault="00B8085D" w:rsidP="00AB54D5">
      <w:pPr>
        <w:numPr>
          <w:ilvl w:val="0"/>
          <w:numId w:val="11"/>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jedes Kind hat ein Recht auf Achtung und Wertschätzung</w:t>
      </w:r>
    </w:p>
    <w:p w:rsidR="00B8085D" w:rsidRPr="0081407B" w:rsidRDefault="00B8085D" w:rsidP="00AB54D5">
      <w:pPr>
        <w:numPr>
          <w:ilvl w:val="0"/>
          <w:numId w:val="11"/>
        </w:num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jedes Kind darf von uns erwarten, dass wir seine persönliche Lebenssituation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achten</w:t>
      </w:r>
    </w:p>
    <w:p w:rsidR="00A87D12" w:rsidRPr="0081407B" w:rsidRDefault="00A87D12" w:rsidP="00AB54D5">
      <w:pPr>
        <w:numPr>
          <w:ilvl w:val="0"/>
          <w:numId w:val="11"/>
        </w:num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jedes Kind wird angeregt, sich an der Gestaltung des Kitaalltages und der Rahmenbedingungen der Kita zu beteiligen</w:t>
      </w:r>
    </w:p>
    <w:p w:rsidR="00B8085D" w:rsidRPr="0081407B" w:rsidRDefault="00B8085D" w:rsidP="00AB54D5">
      <w:pPr>
        <w:numPr>
          <w:ilvl w:val="0"/>
          <w:numId w:val="11"/>
        </w:num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jedes Kind wird in seinen Stärken und Begabungen gefördert </w:t>
      </w:r>
    </w:p>
    <w:p w:rsidR="00B8085D" w:rsidRPr="0081407B" w:rsidRDefault="00B8085D" w:rsidP="00AB54D5">
      <w:pPr>
        <w:numPr>
          <w:ilvl w:val="0"/>
          <w:numId w:val="11"/>
        </w:num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jedes Kind ist neugierig, will und darf sich ausprobieren</w:t>
      </w:r>
    </w:p>
    <w:p w:rsidR="00B8085D" w:rsidRPr="0081407B" w:rsidRDefault="00B8085D" w:rsidP="00AB54D5">
      <w:pPr>
        <w:numPr>
          <w:ilvl w:val="0"/>
          <w:numId w:val="11"/>
        </w:num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jedes Kind ist kreativ und wird zu eigenständigen Lösungen angeregt</w:t>
      </w:r>
    </w:p>
    <w:p w:rsidR="00B8085D" w:rsidRPr="0081407B" w:rsidRDefault="00B8085D" w:rsidP="00AB54D5">
      <w:pPr>
        <w:tabs>
          <w:tab w:val="left" w:pos="851"/>
        </w:tabs>
        <w:spacing w:line="276" w:lineRule="auto"/>
        <w:rPr>
          <w:rFonts w:ascii="Verdana" w:hAnsi="Verdana" w:cs="Arial"/>
          <w:color w:val="767171" w:themeColor="background2" w:themeShade="80"/>
          <w:sz w:val="20"/>
          <w:szCs w:val="20"/>
        </w:rPr>
      </w:pPr>
    </w:p>
    <w:p w:rsidR="00B8085D" w:rsidRPr="0081407B" w:rsidRDefault="00B8085D" w:rsidP="00AB54D5">
      <w:pPr>
        <w:tabs>
          <w:tab w:val="left" w:pos="851"/>
          <w:tab w:val="left" w:pos="5680"/>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Das bedeutet: Jedes Kind trägt die Energie und den Wunsch zur persönlichen Entwicklung in sich und diese Kraft nutzen wir.</w:t>
      </w:r>
    </w:p>
    <w:p w:rsidR="00B8085D" w:rsidRPr="008E24CC" w:rsidRDefault="00B8085D" w:rsidP="00AB54D5">
      <w:pPr>
        <w:tabs>
          <w:tab w:val="left" w:pos="5680"/>
        </w:tabs>
        <w:spacing w:line="276" w:lineRule="auto"/>
        <w:rPr>
          <w:rFonts w:ascii="Verdana" w:hAnsi="Verdana" w:cs="Arial"/>
          <w:bCs/>
          <w:sz w:val="20"/>
          <w:szCs w:val="20"/>
        </w:rPr>
      </w:pPr>
    </w:p>
    <w:p w:rsidR="00B8085D" w:rsidRPr="0081407B" w:rsidRDefault="00B8085D" w:rsidP="00AB54D5">
      <w:pPr>
        <w:pStyle w:val="Textkrpe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individuelle Entwicklung eines jeden Kindes zu fördern heißt für uns, das eigene Tempo des Kindes, die dem Alter entsprechenden vorhandenen Fähigkeiten und die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kindliche Neugier zu berücksichtigen. Wir fördern sowohl die individuelle Entwicklung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eines Kindes als auch die Integration in die Gemeinschaft der Kinder.</w:t>
      </w:r>
    </w:p>
    <w:p w:rsidR="00B8085D" w:rsidRPr="0081407B" w:rsidRDefault="00037225" w:rsidP="00AB54D5">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lastRenderedPageBreak/>
        <w:t>Ein b</w:t>
      </w:r>
      <w:r w:rsidR="00B8085D" w:rsidRPr="0081407B">
        <w:rPr>
          <w:rFonts w:ascii="Verdana" w:hAnsi="Verdana" w:cs="Arial"/>
          <w:color w:val="767171" w:themeColor="background2" w:themeShade="80"/>
          <w:sz w:val="20"/>
          <w:szCs w:val="20"/>
        </w:rPr>
        <w:t xml:space="preserve">esonderes Augenmerk legen wir auf die Vermittlung von Werten und die </w:t>
      </w:r>
      <w:r w:rsidR="00AB54D5" w:rsidRPr="0081407B">
        <w:rPr>
          <w:rFonts w:ascii="Verdana" w:hAnsi="Verdana" w:cs="Arial"/>
          <w:color w:val="767171" w:themeColor="background2" w:themeShade="80"/>
          <w:sz w:val="20"/>
          <w:szCs w:val="20"/>
        </w:rPr>
        <w:br/>
      </w:r>
      <w:r w:rsidR="00B8085D" w:rsidRPr="0081407B">
        <w:rPr>
          <w:rFonts w:ascii="Verdana" w:hAnsi="Verdana" w:cs="Arial"/>
          <w:color w:val="767171" w:themeColor="background2" w:themeShade="80"/>
          <w:sz w:val="20"/>
          <w:szCs w:val="20"/>
        </w:rPr>
        <w:t xml:space="preserve">interkulturelle Bildung. </w:t>
      </w:r>
    </w:p>
    <w:p w:rsidR="00B8085D" w:rsidRPr="0081407B" w:rsidRDefault="00B8085D" w:rsidP="00AB54D5">
      <w:pPr>
        <w:pStyle w:val="Textkrper"/>
        <w:spacing w:line="276" w:lineRule="auto"/>
        <w:jc w:val="left"/>
        <w:rPr>
          <w:rFonts w:ascii="Verdana" w:hAnsi="Verdana" w:cs="Arial"/>
          <w:color w:val="767171" w:themeColor="background2" w:themeShade="80"/>
          <w:sz w:val="20"/>
          <w:szCs w:val="20"/>
        </w:rPr>
      </w:pPr>
    </w:p>
    <w:p w:rsidR="00B8085D" w:rsidRPr="0081407B" w:rsidRDefault="00B8085D" w:rsidP="00AB54D5">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Wir bieten den Kindern in der Kinder</w:t>
      </w:r>
      <w:r w:rsidR="00C54106" w:rsidRPr="0081407B">
        <w:rPr>
          <w:rFonts w:ascii="Verdana" w:hAnsi="Verdana" w:cs="Arial"/>
          <w:color w:val="767171" w:themeColor="background2" w:themeShade="80"/>
          <w:sz w:val="20"/>
          <w:szCs w:val="20"/>
        </w:rPr>
        <w:t>tagesstätte</w:t>
      </w:r>
      <w:r w:rsidRPr="0081407B">
        <w:rPr>
          <w:rFonts w:ascii="Verdana" w:hAnsi="Verdana" w:cs="Arial"/>
          <w:color w:val="767171" w:themeColor="background2" w:themeShade="80"/>
          <w:sz w:val="20"/>
          <w:szCs w:val="20"/>
        </w:rPr>
        <w:t xml:space="preserve"> einen altersgemäßen Lebensraum und ermöglichen ihnen die notwendige Orientierung und Bindung, die sie zur Erschließung neuer Lebensräume benötigen. Dabei werden die physischen, psychischen, sozialen und emotionalen Bedürfnisse der Kinder berücksichtigt.</w:t>
      </w:r>
    </w:p>
    <w:p w:rsidR="00B8085D" w:rsidRPr="0081407B" w:rsidRDefault="00B8085D" w:rsidP="00AB54D5">
      <w:pPr>
        <w:pStyle w:val="Textkrper"/>
        <w:spacing w:line="276" w:lineRule="auto"/>
        <w:jc w:val="left"/>
        <w:rPr>
          <w:rFonts w:ascii="Verdana" w:hAnsi="Verdana" w:cs="Arial"/>
          <w:color w:val="767171" w:themeColor="background2" w:themeShade="80"/>
          <w:sz w:val="20"/>
          <w:szCs w:val="20"/>
        </w:rPr>
      </w:pPr>
    </w:p>
    <w:p w:rsidR="00B8085D" w:rsidRPr="0081407B" w:rsidRDefault="00037225"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In unserem teiloffenen Konzept bekommen die Kinder </w:t>
      </w:r>
      <w:r w:rsidR="00B8085D" w:rsidRPr="0081407B">
        <w:rPr>
          <w:rFonts w:ascii="Verdana" w:hAnsi="Verdana" w:cs="Arial"/>
          <w:color w:val="767171" w:themeColor="background2" w:themeShade="80"/>
          <w:sz w:val="20"/>
          <w:szCs w:val="20"/>
        </w:rPr>
        <w:t xml:space="preserve">sowohl Sicherheit und </w:t>
      </w:r>
      <w:r w:rsidR="00AB54D5" w:rsidRPr="0081407B">
        <w:rPr>
          <w:rFonts w:ascii="Verdana" w:hAnsi="Verdana" w:cs="Arial"/>
          <w:color w:val="767171" w:themeColor="background2" w:themeShade="80"/>
          <w:sz w:val="20"/>
          <w:szCs w:val="20"/>
        </w:rPr>
        <w:br/>
      </w:r>
      <w:r w:rsidR="00B8085D" w:rsidRPr="0081407B">
        <w:rPr>
          <w:rFonts w:ascii="Verdana" w:hAnsi="Verdana" w:cs="Arial"/>
          <w:color w:val="767171" w:themeColor="background2" w:themeShade="80"/>
          <w:sz w:val="20"/>
          <w:szCs w:val="20"/>
        </w:rPr>
        <w:t>Orientierung durch ihre Be</w:t>
      </w:r>
      <w:r w:rsidR="009F2E10" w:rsidRPr="0081407B">
        <w:rPr>
          <w:rFonts w:ascii="Verdana" w:hAnsi="Verdana" w:cs="Arial"/>
          <w:color w:val="767171" w:themeColor="background2" w:themeShade="80"/>
          <w:sz w:val="20"/>
          <w:szCs w:val="20"/>
        </w:rPr>
        <w:t>zugserzieher*</w:t>
      </w:r>
      <w:r w:rsidR="00B8085D" w:rsidRPr="0081407B">
        <w:rPr>
          <w:rFonts w:ascii="Verdana" w:hAnsi="Verdana" w:cs="Arial"/>
          <w:color w:val="767171" w:themeColor="background2" w:themeShade="80"/>
          <w:sz w:val="20"/>
          <w:szCs w:val="20"/>
        </w:rPr>
        <w:t xml:space="preserve">innen in ihren Stammgruppen, als auch freie Entfaltungsmöglichkeiten durch offene Bildungsangebote und Freispielzeiten. Diese </w:t>
      </w:r>
      <w:r w:rsidR="00AB54D5" w:rsidRPr="0081407B">
        <w:rPr>
          <w:rFonts w:ascii="Verdana" w:hAnsi="Verdana" w:cs="Arial"/>
          <w:color w:val="767171" w:themeColor="background2" w:themeShade="80"/>
          <w:sz w:val="20"/>
          <w:szCs w:val="20"/>
        </w:rPr>
        <w:br/>
      </w:r>
      <w:r w:rsidR="00B8085D" w:rsidRPr="0081407B">
        <w:rPr>
          <w:rFonts w:ascii="Verdana" w:hAnsi="Verdana" w:cs="Arial"/>
          <w:color w:val="767171" w:themeColor="background2" w:themeShade="80"/>
          <w:sz w:val="20"/>
          <w:szCs w:val="20"/>
        </w:rPr>
        <w:t xml:space="preserve">Zeiten sind entwicklungsgerecht geplant und gestaltet. Über das Jahr verteilt bieten </w:t>
      </w:r>
      <w:r w:rsidR="00AB54D5" w:rsidRPr="0081407B">
        <w:rPr>
          <w:rFonts w:ascii="Verdana" w:hAnsi="Verdana" w:cs="Arial"/>
          <w:color w:val="767171" w:themeColor="background2" w:themeShade="80"/>
          <w:sz w:val="20"/>
          <w:szCs w:val="20"/>
        </w:rPr>
        <w:br/>
      </w:r>
      <w:r w:rsidR="00B8085D" w:rsidRPr="0081407B">
        <w:rPr>
          <w:rFonts w:ascii="Verdana" w:hAnsi="Verdana" w:cs="Arial"/>
          <w:color w:val="767171" w:themeColor="background2" w:themeShade="80"/>
          <w:sz w:val="20"/>
          <w:szCs w:val="20"/>
        </w:rPr>
        <w:t>wir themenorientierte</w:t>
      </w:r>
      <w:r w:rsidR="00935E0A" w:rsidRPr="0081407B">
        <w:rPr>
          <w:rFonts w:ascii="Verdana" w:hAnsi="Verdana" w:cs="Arial"/>
          <w:color w:val="767171" w:themeColor="background2" w:themeShade="80"/>
          <w:sz w:val="20"/>
          <w:szCs w:val="20"/>
        </w:rPr>
        <w:t xml:space="preserve"> </w:t>
      </w:r>
      <w:r w:rsidR="00B8085D" w:rsidRPr="0081407B">
        <w:rPr>
          <w:rFonts w:ascii="Verdana" w:hAnsi="Verdana" w:cs="Arial"/>
          <w:color w:val="767171" w:themeColor="background2" w:themeShade="80"/>
          <w:sz w:val="20"/>
          <w:szCs w:val="20"/>
        </w:rPr>
        <w:t>Projekte an.</w:t>
      </w:r>
    </w:p>
    <w:p w:rsidR="00B8085D" w:rsidRPr="0081407B" w:rsidRDefault="00B8085D" w:rsidP="00AB54D5">
      <w:pPr>
        <w:spacing w:line="276" w:lineRule="auto"/>
        <w:rPr>
          <w:rFonts w:ascii="Verdana" w:hAnsi="Verdana" w:cs="Arial"/>
          <w:color w:val="767171" w:themeColor="background2" w:themeShade="80"/>
          <w:sz w:val="20"/>
          <w:szCs w:val="20"/>
        </w:rPr>
      </w:pPr>
    </w:p>
    <w:p w:rsidR="00B8085D" w:rsidRPr="0081407B" w:rsidRDefault="00B8085D" w:rsidP="00AB54D5">
      <w:pPr>
        <w:spacing w:line="276" w:lineRule="auto"/>
        <w:rPr>
          <w:rFonts w:ascii="Verdana" w:hAnsi="Verdana" w:cs="Arial"/>
          <w:color w:val="767171" w:themeColor="background2" w:themeShade="80"/>
          <w:sz w:val="20"/>
          <w:szCs w:val="20"/>
        </w:rPr>
      </w:pPr>
      <w:bookmarkStart w:id="23" w:name="_Toc159321634"/>
      <w:r w:rsidRPr="0081407B">
        <w:rPr>
          <w:rFonts w:ascii="Verdana" w:hAnsi="Verdana" w:cs="Arial"/>
          <w:color w:val="767171" w:themeColor="background2" w:themeShade="80"/>
          <w:sz w:val="20"/>
          <w:szCs w:val="20"/>
        </w:rPr>
        <w:t>Wie sich der Alltag in der Kinder</w:t>
      </w:r>
      <w:r w:rsidR="00C54106" w:rsidRPr="0081407B">
        <w:rPr>
          <w:rFonts w:ascii="Verdana" w:hAnsi="Verdana" w:cs="Arial"/>
          <w:color w:val="767171" w:themeColor="background2" w:themeShade="80"/>
          <w:sz w:val="20"/>
          <w:szCs w:val="20"/>
        </w:rPr>
        <w:t>tagesstätte</w:t>
      </w:r>
      <w:r w:rsidRPr="0081407B">
        <w:rPr>
          <w:rFonts w:ascii="Verdana" w:hAnsi="Verdana" w:cs="Arial"/>
          <w:color w:val="767171" w:themeColor="background2" w:themeShade="80"/>
          <w:sz w:val="20"/>
          <w:szCs w:val="20"/>
        </w:rPr>
        <w:t xml:space="preserve"> vor dem Hintergrund unserer pädagogischen Grundlagen und Ziele gestaltet, zeigt die folgende Darstellung unserer Tagesstruktur.</w:t>
      </w:r>
    </w:p>
    <w:p w:rsidR="000C2551" w:rsidRPr="008E24CC" w:rsidRDefault="000C2551" w:rsidP="00C1544F">
      <w:pPr>
        <w:rPr>
          <w:rFonts w:ascii="Verdana" w:hAnsi="Verdana"/>
          <w:sz w:val="20"/>
          <w:szCs w:val="20"/>
        </w:rPr>
      </w:pPr>
      <w:bookmarkStart w:id="24" w:name="_Toc269309008"/>
      <w:bookmarkStart w:id="25" w:name="_Toc269309583"/>
      <w:bookmarkStart w:id="26" w:name="_Toc331777766"/>
      <w:bookmarkEnd w:id="23"/>
    </w:p>
    <w:p w:rsidR="001341F6" w:rsidRPr="002A3C87" w:rsidRDefault="001341F6" w:rsidP="00C1544F">
      <w:pPr>
        <w:rPr>
          <w:rFonts w:ascii="Verdana" w:hAnsi="Verdana"/>
        </w:rPr>
      </w:pPr>
    </w:p>
    <w:p w:rsidR="006F3982" w:rsidRPr="0081407B" w:rsidRDefault="006F3982" w:rsidP="00C1544F">
      <w:pPr>
        <w:pStyle w:val="berschrift2"/>
        <w:numPr>
          <w:ilvl w:val="0"/>
          <w:numId w:val="0"/>
        </w:numPr>
        <w:spacing w:line="360" w:lineRule="auto"/>
        <w:jc w:val="left"/>
        <w:rPr>
          <w:rFonts w:ascii="Verdana" w:hAnsi="Verdana"/>
          <w:caps w:val="0"/>
          <w:color w:val="00B0F0"/>
          <w:sz w:val="22"/>
          <w:szCs w:val="22"/>
        </w:rPr>
      </w:pPr>
      <w:bookmarkStart w:id="27" w:name="_Toc395087355"/>
      <w:r w:rsidRPr="0081407B">
        <w:rPr>
          <w:rFonts w:ascii="Verdana" w:hAnsi="Verdana"/>
          <w:caps w:val="0"/>
          <w:color w:val="00B0F0"/>
          <w:sz w:val="22"/>
          <w:szCs w:val="22"/>
        </w:rPr>
        <w:t>Beispiel für einen Tagesablauf</w:t>
      </w:r>
      <w:bookmarkEnd w:id="27"/>
    </w:p>
    <w:p w:rsidR="002C3441" w:rsidRPr="0081407B" w:rsidRDefault="002C3441" w:rsidP="00AB54D5">
      <w:pPr>
        <w:spacing w:line="276" w:lineRule="auto"/>
        <w:rPr>
          <w:rFonts w:ascii="Verdana" w:hAnsi="Verdana" w:cs="Arial"/>
          <w:bCs/>
          <w:color w:val="767171" w:themeColor="background2" w:themeShade="80"/>
          <w:sz w:val="20"/>
          <w:szCs w:val="20"/>
        </w:rPr>
      </w:pPr>
      <w:r w:rsidRPr="0081407B">
        <w:rPr>
          <w:rFonts w:ascii="Verdana" w:hAnsi="Verdana" w:cs="Arial"/>
          <w:b/>
          <w:bCs/>
          <w:color w:val="767171" w:themeColor="background2" w:themeShade="80"/>
          <w:sz w:val="20"/>
          <w:szCs w:val="20"/>
        </w:rPr>
        <w:t xml:space="preserve">07:00 </w:t>
      </w:r>
      <w:r w:rsidR="0081407B" w:rsidRPr="0081407B">
        <w:rPr>
          <w:rFonts w:ascii="Verdana" w:hAnsi="Verdana" w:cs="Arial"/>
          <w:b/>
          <w:color w:val="767171" w:themeColor="background2" w:themeShade="80"/>
          <w:sz w:val="20"/>
          <w:szCs w:val="20"/>
        </w:rPr>
        <w:t xml:space="preserve">– </w:t>
      </w:r>
      <w:r w:rsidRPr="0081407B">
        <w:rPr>
          <w:rFonts w:ascii="Verdana" w:hAnsi="Verdana" w:cs="Arial"/>
          <w:b/>
          <w:bCs/>
          <w:color w:val="767171" w:themeColor="background2" w:themeShade="80"/>
          <w:sz w:val="20"/>
          <w:szCs w:val="20"/>
        </w:rPr>
        <w:t>8:00</w:t>
      </w:r>
      <w:r w:rsidRPr="0081407B">
        <w:rPr>
          <w:rFonts w:ascii="Verdana" w:hAnsi="Verdana" w:cs="Arial"/>
          <w:color w:val="767171" w:themeColor="background2" w:themeShade="80"/>
          <w:sz w:val="20"/>
          <w:szCs w:val="20"/>
        </w:rPr>
        <w:t xml:space="preserve"> </w:t>
      </w:r>
      <w:r w:rsidRPr="0081407B">
        <w:rPr>
          <w:rFonts w:ascii="Verdana" w:hAnsi="Verdana" w:cs="Arial"/>
          <w:b/>
          <w:bCs/>
          <w:color w:val="767171" w:themeColor="background2" w:themeShade="80"/>
          <w:sz w:val="20"/>
          <w:szCs w:val="20"/>
        </w:rPr>
        <w:t xml:space="preserve">Uhr </w:t>
      </w:r>
      <w:r w:rsidRPr="0081407B">
        <w:rPr>
          <w:rFonts w:ascii="Verdana" w:hAnsi="Verdana" w:cs="Arial"/>
          <w:bCs/>
          <w:color w:val="767171" w:themeColor="background2" w:themeShade="80"/>
          <w:sz w:val="20"/>
          <w:szCs w:val="20"/>
        </w:rPr>
        <w:t>Frühbetreuung / Sammelgruppe</w:t>
      </w:r>
      <w:r w:rsidR="00AB54D5" w:rsidRPr="0081407B">
        <w:rPr>
          <w:rFonts w:ascii="Verdana" w:hAnsi="Verdana" w:cs="Arial"/>
          <w:bCs/>
          <w:color w:val="767171" w:themeColor="background2" w:themeShade="80"/>
          <w:sz w:val="20"/>
          <w:szCs w:val="20"/>
        </w:rPr>
        <w:br/>
      </w:r>
      <w:proofErr w:type="spellStart"/>
      <w:r w:rsidRPr="0081407B">
        <w:rPr>
          <w:rFonts w:ascii="Verdana" w:hAnsi="Verdana" w:cs="Arial"/>
          <w:bCs/>
          <w:color w:val="767171" w:themeColor="background2" w:themeShade="80"/>
          <w:sz w:val="20"/>
          <w:szCs w:val="20"/>
        </w:rPr>
        <w:t>Ankommenszeit</w:t>
      </w:r>
      <w:proofErr w:type="spellEnd"/>
      <w:r w:rsidRPr="0081407B">
        <w:rPr>
          <w:rFonts w:ascii="Verdana" w:hAnsi="Verdana" w:cs="Arial"/>
          <w:bCs/>
          <w:color w:val="767171" w:themeColor="background2" w:themeShade="80"/>
          <w:sz w:val="20"/>
          <w:szCs w:val="20"/>
        </w:rPr>
        <w:t xml:space="preserve"> für Kinder, deren Sorgeberechtigte die Frühbetreuung gebucht haben.</w:t>
      </w:r>
    </w:p>
    <w:p w:rsidR="002C3441" w:rsidRPr="0081407B" w:rsidRDefault="002C3441" w:rsidP="00AB54D5">
      <w:pPr>
        <w:spacing w:line="276" w:lineRule="auto"/>
        <w:rPr>
          <w:rFonts w:ascii="Verdana" w:hAnsi="Verdana" w:cs="Arial"/>
          <w:bCs/>
          <w:color w:val="767171" w:themeColor="background2" w:themeShade="80"/>
          <w:sz w:val="20"/>
          <w:szCs w:val="20"/>
        </w:rPr>
      </w:pPr>
    </w:p>
    <w:p w:rsidR="002C3441" w:rsidRPr="0081407B" w:rsidRDefault="002C3441"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Kinder werden in ihrem Gruppenraum in Empfang genommen. Hierbei sind kurze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Gespräche über das Kind mit den Eltern möglich. Die Kinder haben nun Zeit, in der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Kindertagesstätte anzukommen und langsam in den Tag zu starten.</w:t>
      </w:r>
    </w:p>
    <w:p w:rsidR="002C3441" w:rsidRPr="0081407B" w:rsidRDefault="002C3441" w:rsidP="00AB54D5">
      <w:pPr>
        <w:spacing w:line="276" w:lineRule="auto"/>
        <w:rPr>
          <w:color w:val="767171" w:themeColor="background2" w:themeShade="80"/>
        </w:rPr>
      </w:pPr>
    </w:p>
    <w:p w:rsidR="006F3982" w:rsidRPr="0081407B" w:rsidRDefault="006F3982" w:rsidP="00AB54D5">
      <w:pPr>
        <w:spacing w:line="276" w:lineRule="auto"/>
        <w:rPr>
          <w:rFonts w:ascii="Verdana" w:hAnsi="Verdana" w:cs="Arial"/>
          <w:color w:val="767171" w:themeColor="background2" w:themeShade="80"/>
          <w:sz w:val="20"/>
          <w:szCs w:val="20"/>
        </w:rPr>
      </w:pPr>
      <w:r w:rsidRPr="0081407B">
        <w:rPr>
          <w:rFonts w:ascii="Verdana" w:hAnsi="Verdana" w:cs="Arial"/>
          <w:b/>
          <w:bCs/>
          <w:color w:val="767171" w:themeColor="background2" w:themeShade="80"/>
          <w:sz w:val="20"/>
          <w:szCs w:val="20"/>
        </w:rPr>
        <w:t xml:space="preserve">07:00 </w:t>
      </w:r>
      <w:r w:rsidR="0081407B" w:rsidRPr="0081407B">
        <w:rPr>
          <w:rFonts w:ascii="Verdana" w:hAnsi="Verdana" w:cs="Arial"/>
          <w:b/>
          <w:color w:val="767171" w:themeColor="background2" w:themeShade="80"/>
          <w:sz w:val="20"/>
          <w:szCs w:val="20"/>
        </w:rPr>
        <w:t xml:space="preserve">– </w:t>
      </w:r>
      <w:r w:rsidRPr="0081407B">
        <w:rPr>
          <w:rFonts w:ascii="Verdana" w:hAnsi="Verdana" w:cs="Arial"/>
          <w:b/>
          <w:bCs/>
          <w:color w:val="767171" w:themeColor="background2" w:themeShade="80"/>
          <w:sz w:val="20"/>
          <w:szCs w:val="20"/>
        </w:rPr>
        <w:t>8:15</w:t>
      </w:r>
      <w:r w:rsidRPr="0081407B">
        <w:rPr>
          <w:rFonts w:ascii="Verdana" w:hAnsi="Verdana" w:cs="Arial"/>
          <w:color w:val="767171" w:themeColor="background2" w:themeShade="80"/>
          <w:sz w:val="20"/>
          <w:szCs w:val="20"/>
        </w:rPr>
        <w:t xml:space="preserve"> </w:t>
      </w:r>
      <w:r w:rsidRPr="0081407B">
        <w:rPr>
          <w:rFonts w:ascii="Verdana" w:hAnsi="Verdana" w:cs="Arial"/>
          <w:b/>
          <w:bCs/>
          <w:color w:val="767171" w:themeColor="background2" w:themeShade="80"/>
          <w:sz w:val="20"/>
          <w:szCs w:val="20"/>
        </w:rPr>
        <w:t>Uhr</w:t>
      </w:r>
      <w:r w:rsidR="00AB54D5" w:rsidRPr="0081407B">
        <w:rPr>
          <w:rFonts w:ascii="Verdana" w:hAnsi="Verdana" w:cs="Arial"/>
          <w:color w:val="767171" w:themeColor="background2" w:themeShade="80"/>
          <w:sz w:val="20"/>
          <w:szCs w:val="20"/>
        </w:rPr>
        <w:t xml:space="preserve"> </w:t>
      </w:r>
      <w:proofErr w:type="spellStart"/>
      <w:r w:rsidRPr="0081407B">
        <w:rPr>
          <w:rFonts w:ascii="Verdana" w:hAnsi="Verdana" w:cs="Arial"/>
          <w:color w:val="767171" w:themeColor="background2" w:themeShade="80"/>
          <w:sz w:val="20"/>
          <w:szCs w:val="20"/>
        </w:rPr>
        <w:t>Ankommenszeit</w:t>
      </w:r>
      <w:proofErr w:type="spellEnd"/>
      <w:r w:rsidR="002C3441" w:rsidRPr="0081407B">
        <w:rPr>
          <w:rFonts w:ascii="Verdana" w:hAnsi="Verdana" w:cs="Arial"/>
          <w:color w:val="767171" w:themeColor="background2" w:themeShade="80"/>
          <w:sz w:val="20"/>
          <w:szCs w:val="20"/>
        </w:rPr>
        <w:t xml:space="preserve"> für Frühstückskinder</w:t>
      </w:r>
    </w:p>
    <w:p w:rsidR="002C3441" w:rsidRPr="0081407B" w:rsidRDefault="002C3441" w:rsidP="00AB54D5">
      <w:pPr>
        <w:spacing w:line="276" w:lineRule="auto"/>
        <w:rPr>
          <w:rFonts w:ascii="Verdana" w:hAnsi="Verdana" w:cs="Arial"/>
          <w:color w:val="767171" w:themeColor="background2" w:themeShade="80"/>
          <w:sz w:val="20"/>
          <w:szCs w:val="20"/>
        </w:rPr>
      </w:pPr>
    </w:p>
    <w:p w:rsidR="006F3982" w:rsidRPr="0081407B" w:rsidRDefault="006F3982" w:rsidP="00AB54D5">
      <w:pPr>
        <w:spacing w:line="276" w:lineRule="auto"/>
        <w:rPr>
          <w:rFonts w:ascii="Verdana" w:hAnsi="Verdana" w:cs="Arial"/>
          <w:iCs/>
          <w:color w:val="767171" w:themeColor="background2" w:themeShade="80"/>
          <w:sz w:val="20"/>
          <w:szCs w:val="20"/>
        </w:rPr>
      </w:pPr>
      <w:r w:rsidRPr="0081407B">
        <w:rPr>
          <w:rFonts w:ascii="Verdana" w:hAnsi="Verdana" w:cs="Arial"/>
          <w:b/>
          <w:iCs/>
          <w:color w:val="767171" w:themeColor="background2" w:themeShade="80"/>
          <w:sz w:val="20"/>
          <w:szCs w:val="20"/>
        </w:rPr>
        <w:t xml:space="preserve">8:15 </w:t>
      </w:r>
      <w:r w:rsidR="0081407B" w:rsidRPr="0081407B">
        <w:rPr>
          <w:rFonts w:ascii="Verdana" w:hAnsi="Verdana" w:cs="Arial"/>
          <w:b/>
          <w:color w:val="767171" w:themeColor="background2" w:themeShade="80"/>
          <w:sz w:val="20"/>
          <w:szCs w:val="20"/>
        </w:rPr>
        <w:t xml:space="preserve">– </w:t>
      </w:r>
      <w:r w:rsidRPr="0081407B">
        <w:rPr>
          <w:rFonts w:ascii="Verdana" w:hAnsi="Verdana" w:cs="Arial"/>
          <w:b/>
          <w:iCs/>
          <w:color w:val="767171" w:themeColor="background2" w:themeShade="80"/>
          <w:sz w:val="20"/>
          <w:szCs w:val="20"/>
        </w:rPr>
        <w:t>8:45 Uhr</w:t>
      </w:r>
      <w:r w:rsidR="0081407B">
        <w:rPr>
          <w:rFonts w:ascii="Verdana" w:hAnsi="Verdana" w:cs="Arial"/>
          <w:iCs/>
          <w:color w:val="767171" w:themeColor="background2" w:themeShade="80"/>
          <w:sz w:val="20"/>
          <w:szCs w:val="20"/>
        </w:rPr>
        <w:t xml:space="preserve"> </w:t>
      </w:r>
      <w:r w:rsidRPr="0081407B">
        <w:rPr>
          <w:rFonts w:ascii="Verdana" w:hAnsi="Verdana" w:cs="Arial"/>
          <w:iCs/>
          <w:color w:val="767171" w:themeColor="background2" w:themeShade="80"/>
          <w:sz w:val="20"/>
          <w:szCs w:val="20"/>
        </w:rPr>
        <w:t xml:space="preserve">Frühstück / gruppeninterne Zeit </w:t>
      </w:r>
    </w:p>
    <w:p w:rsidR="006F3982" w:rsidRPr="0081407B" w:rsidRDefault="006F3982"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Um 8:15 Uhr beginnt für die Kindergruppen das gemeinsame Frühstück im Speisesaal. Anschließend folgt der Töpfchen- oder WC-Gang, es werden die Hände gewaschen und die Zähne geputzt. Die Kinder, die zu Hause gefrühstückt haben, können in der Zeit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zwischen 8.15 und 9:00 Uhr in der Auffanggruppe ankommen.</w:t>
      </w:r>
    </w:p>
    <w:p w:rsidR="002C3441" w:rsidRPr="0081407B" w:rsidRDefault="006F3982"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Eltern sollten Ihre Kinder möglichst vor 8:15 Uhr oder zwischen 9:00 Uhr und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9:45 Uhr in die Einrichtung bringen, um jedem Kind die Möglichkeit zu geben, ungestört über Befindlichkeiten oder wichtige Erlebnisse sowie Erwartungen für den neu</w:t>
      </w:r>
      <w:r w:rsidR="002C3441" w:rsidRPr="0081407B">
        <w:rPr>
          <w:rFonts w:ascii="Verdana" w:hAnsi="Verdana" w:cs="Arial"/>
          <w:color w:val="767171" w:themeColor="background2" w:themeShade="80"/>
          <w:sz w:val="20"/>
          <w:szCs w:val="20"/>
        </w:rPr>
        <w:t>en Tag sprechen zu können.</w:t>
      </w:r>
    </w:p>
    <w:p w:rsidR="002C3441" w:rsidRPr="0081407B" w:rsidRDefault="002C3441" w:rsidP="00AB54D5">
      <w:pPr>
        <w:spacing w:line="276" w:lineRule="auto"/>
        <w:rPr>
          <w:rFonts w:ascii="Verdana" w:hAnsi="Verdana" w:cs="Arial"/>
          <w:color w:val="767171" w:themeColor="background2" w:themeShade="80"/>
          <w:sz w:val="20"/>
          <w:szCs w:val="20"/>
        </w:rPr>
      </w:pPr>
    </w:p>
    <w:p w:rsidR="006F3982" w:rsidRDefault="006F3982" w:rsidP="00AB54D5">
      <w:pPr>
        <w:spacing w:line="276" w:lineRule="auto"/>
        <w:rPr>
          <w:rFonts w:ascii="Verdana" w:hAnsi="Verdana" w:cs="Arial"/>
          <w:color w:val="767171" w:themeColor="background2" w:themeShade="80"/>
          <w:sz w:val="20"/>
          <w:szCs w:val="20"/>
        </w:rPr>
      </w:pPr>
      <w:r w:rsidRPr="0081407B">
        <w:rPr>
          <w:rFonts w:ascii="Verdana" w:hAnsi="Verdana" w:cs="Arial"/>
          <w:b/>
          <w:color w:val="767171" w:themeColor="background2" w:themeShade="80"/>
          <w:sz w:val="20"/>
          <w:szCs w:val="20"/>
        </w:rPr>
        <w:t xml:space="preserve"> 9:15 Uhr</w:t>
      </w:r>
      <w:r w:rsidR="002C3441" w:rsidRPr="0081407B">
        <w:rPr>
          <w:rFonts w:ascii="Verdana" w:hAnsi="Verdana" w:cs="Arial"/>
          <w:b/>
          <w:color w:val="767171" w:themeColor="background2" w:themeShade="80"/>
          <w:sz w:val="20"/>
          <w:szCs w:val="20"/>
        </w:rPr>
        <w:t xml:space="preserve"> – 9:45 Uhr</w:t>
      </w:r>
      <w:r w:rsidR="00AB54D5" w:rsidRPr="0081407B">
        <w:rPr>
          <w:rFonts w:ascii="Verdana" w:hAnsi="Verdana" w:cs="Arial"/>
          <w:color w:val="767171" w:themeColor="background2" w:themeShade="80"/>
          <w:sz w:val="20"/>
          <w:szCs w:val="20"/>
        </w:rPr>
        <w:t xml:space="preserve"> </w:t>
      </w:r>
      <w:r w:rsidRPr="0081407B">
        <w:rPr>
          <w:rFonts w:ascii="Verdana" w:hAnsi="Verdana" w:cs="Arial"/>
          <w:color w:val="767171" w:themeColor="background2" w:themeShade="80"/>
          <w:sz w:val="20"/>
          <w:szCs w:val="20"/>
        </w:rPr>
        <w:t xml:space="preserve">Morgenkreis in den Gruppen.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Hier wird jedes Gruppenmitglied spielerisch begrüßt. Auch die jüngsten Kinder nehmen daran teil und wachsen so langsam in die Gruppe hinein. Es werden Wochentage,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Jahreszeiten und Feste besprochen, Lieder gesungen und gespielt. Diese Zeit wird auch zum Feiern der Geburtstage genutzt.</w:t>
      </w:r>
    </w:p>
    <w:p w:rsidR="0081407B" w:rsidRDefault="0081407B" w:rsidP="00AB54D5">
      <w:pPr>
        <w:spacing w:line="276" w:lineRule="auto"/>
        <w:rPr>
          <w:rFonts w:ascii="Verdana" w:hAnsi="Verdana" w:cs="Arial"/>
          <w:color w:val="767171" w:themeColor="background2" w:themeShade="80"/>
          <w:sz w:val="20"/>
          <w:szCs w:val="20"/>
        </w:rPr>
      </w:pPr>
    </w:p>
    <w:p w:rsidR="0081407B" w:rsidRDefault="0081407B" w:rsidP="00AB54D5">
      <w:pPr>
        <w:spacing w:line="276" w:lineRule="auto"/>
        <w:rPr>
          <w:rFonts w:ascii="Verdana" w:hAnsi="Verdana" w:cs="Arial"/>
          <w:color w:val="767171" w:themeColor="background2" w:themeShade="80"/>
          <w:sz w:val="20"/>
          <w:szCs w:val="20"/>
        </w:rPr>
      </w:pPr>
    </w:p>
    <w:p w:rsidR="0081407B" w:rsidRDefault="0081407B" w:rsidP="00AB54D5">
      <w:pPr>
        <w:spacing w:line="276" w:lineRule="auto"/>
        <w:rPr>
          <w:rFonts w:ascii="Verdana" w:hAnsi="Verdana" w:cs="Arial"/>
          <w:color w:val="767171" w:themeColor="background2" w:themeShade="80"/>
          <w:sz w:val="20"/>
          <w:szCs w:val="20"/>
        </w:rPr>
      </w:pPr>
    </w:p>
    <w:p w:rsidR="0081407B" w:rsidRDefault="0081407B" w:rsidP="00AB54D5">
      <w:pPr>
        <w:spacing w:line="276" w:lineRule="auto"/>
        <w:rPr>
          <w:rFonts w:ascii="Verdana" w:hAnsi="Verdana" w:cs="Arial"/>
          <w:color w:val="767171" w:themeColor="background2" w:themeShade="80"/>
          <w:sz w:val="20"/>
          <w:szCs w:val="20"/>
        </w:rPr>
      </w:pPr>
    </w:p>
    <w:p w:rsidR="0081407B" w:rsidRPr="0081407B" w:rsidRDefault="0081407B" w:rsidP="00AB54D5">
      <w:pPr>
        <w:spacing w:line="276" w:lineRule="auto"/>
        <w:rPr>
          <w:rFonts w:ascii="Verdana" w:hAnsi="Verdana" w:cs="Arial"/>
          <w:color w:val="767171" w:themeColor="background2" w:themeShade="80"/>
          <w:sz w:val="20"/>
          <w:szCs w:val="20"/>
        </w:rPr>
      </w:pPr>
    </w:p>
    <w:p w:rsidR="006F3982" w:rsidRPr="0081407B" w:rsidRDefault="006F3982" w:rsidP="00AB54D5">
      <w:pPr>
        <w:pStyle w:val="Textkrper"/>
        <w:spacing w:line="276" w:lineRule="auto"/>
        <w:jc w:val="left"/>
        <w:rPr>
          <w:rFonts w:ascii="Verdana" w:hAnsi="Verdana"/>
          <w:color w:val="767171" w:themeColor="background2" w:themeShade="80"/>
          <w:sz w:val="20"/>
          <w:szCs w:val="20"/>
        </w:rPr>
      </w:pPr>
    </w:p>
    <w:p w:rsidR="006F3982" w:rsidRPr="0081407B" w:rsidRDefault="006F3982" w:rsidP="00AB54D5">
      <w:pPr>
        <w:pStyle w:val="StandardWeb"/>
        <w:spacing w:before="0" w:beforeAutospacing="0" w:after="0" w:afterAutospacing="0" w:line="276" w:lineRule="auto"/>
        <w:rPr>
          <w:rFonts w:ascii="Verdana" w:eastAsia="Times New Roman" w:hAnsi="Verdana"/>
          <w:iCs/>
          <w:color w:val="767171" w:themeColor="background2" w:themeShade="80"/>
          <w:sz w:val="20"/>
          <w:szCs w:val="20"/>
        </w:rPr>
      </w:pPr>
      <w:r w:rsidRPr="0081407B">
        <w:rPr>
          <w:rFonts w:ascii="Verdana" w:eastAsia="Times New Roman" w:hAnsi="Verdana"/>
          <w:b/>
          <w:iCs/>
          <w:color w:val="767171" w:themeColor="background2" w:themeShade="80"/>
          <w:sz w:val="20"/>
          <w:szCs w:val="20"/>
        </w:rPr>
        <w:lastRenderedPageBreak/>
        <w:t xml:space="preserve">09:45 </w:t>
      </w:r>
      <w:r w:rsidR="0081407B" w:rsidRPr="0081407B">
        <w:rPr>
          <w:rFonts w:ascii="Verdana" w:hAnsi="Verdana" w:cs="Arial"/>
          <w:b/>
          <w:color w:val="767171" w:themeColor="background2" w:themeShade="80"/>
          <w:sz w:val="20"/>
          <w:szCs w:val="20"/>
        </w:rPr>
        <w:t xml:space="preserve">– </w:t>
      </w:r>
      <w:r w:rsidRPr="0081407B">
        <w:rPr>
          <w:rFonts w:ascii="Verdana" w:eastAsia="Times New Roman" w:hAnsi="Verdana"/>
          <w:b/>
          <w:iCs/>
          <w:color w:val="767171" w:themeColor="background2" w:themeShade="80"/>
          <w:sz w:val="20"/>
          <w:szCs w:val="20"/>
        </w:rPr>
        <w:t>11:30 Uhr</w:t>
      </w:r>
      <w:r w:rsidR="00AB54D5" w:rsidRPr="0081407B">
        <w:rPr>
          <w:rFonts w:ascii="Verdana" w:eastAsia="Times New Roman" w:hAnsi="Verdana"/>
          <w:iCs/>
          <w:color w:val="767171" w:themeColor="background2" w:themeShade="80"/>
          <w:sz w:val="20"/>
          <w:szCs w:val="20"/>
        </w:rPr>
        <w:t xml:space="preserve"> </w:t>
      </w:r>
      <w:r w:rsidRPr="0081407B">
        <w:rPr>
          <w:rFonts w:ascii="Verdana" w:eastAsia="Times New Roman" w:hAnsi="Verdana"/>
          <w:iCs/>
          <w:color w:val="767171" w:themeColor="background2" w:themeShade="80"/>
          <w:sz w:val="20"/>
          <w:szCs w:val="20"/>
        </w:rPr>
        <w:t>gruppenübergreifende Zeit/ altersspezifische Angebote</w:t>
      </w:r>
    </w:p>
    <w:p w:rsidR="006F3982" w:rsidRPr="0081407B" w:rsidRDefault="006F3982" w:rsidP="00AB54D5">
      <w:pPr>
        <w:pStyle w:val="StandardWeb"/>
        <w:spacing w:before="0" w:beforeAutospacing="0" w:after="0" w:afterAutospacing="0" w:line="276" w:lineRule="auto"/>
        <w:rPr>
          <w:rFonts w:ascii="Verdana" w:eastAsia="Times New Roman" w:hAnsi="Verdana"/>
          <w:color w:val="767171" w:themeColor="background2" w:themeShade="80"/>
          <w:sz w:val="20"/>
          <w:szCs w:val="20"/>
        </w:rPr>
      </w:pPr>
      <w:r w:rsidRPr="0081407B">
        <w:rPr>
          <w:rFonts w:ascii="Verdana" w:eastAsia="Times New Roman" w:hAnsi="Verdana"/>
          <w:color w:val="767171" w:themeColor="background2" w:themeShade="80"/>
          <w:sz w:val="20"/>
          <w:szCs w:val="20"/>
        </w:rPr>
        <w:t xml:space="preserve">In diesem Zeitraum finden altersspezifische Angebote, themenorientierte Projekte, </w:t>
      </w:r>
      <w:r w:rsidR="00AB54D5" w:rsidRPr="0081407B">
        <w:rPr>
          <w:rFonts w:ascii="Verdana" w:eastAsia="Times New Roman" w:hAnsi="Verdana"/>
          <w:color w:val="767171" w:themeColor="background2" w:themeShade="80"/>
          <w:sz w:val="20"/>
          <w:szCs w:val="20"/>
        </w:rPr>
        <w:br/>
      </w:r>
      <w:r w:rsidRPr="0081407B">
        <w:rPr>
          <w:rFonts w:ascii="Verdana" w:eastAsia="Times New Roman" w:hAnsi="Verdana"/>
          <w:color w:val="767171" w:themeColor="background2" w:themeShade="80"/>
          <w:sz w:val="20"/>
          <w:szCs w:val="20"/>
        </w:rPr>
        <w:t xml:space="preserve">Spaziergänge oder gruppenübergreifendes Freispiel statt. Im Freispiel können </w:t>
      </w:r>
      <w:r w:rsidR="00AB54D5" w:rsidRPr="0081407B">
        <w:rPr>
          <w:rFonts w:ascii="Verdana" w:eastAsia="Times New Roman" w:hAnsi="Verdana"/>
          <w:color w:val="767171" w:themeColor="background2" w:themeShade="80"/>
          <w:sz w:val="20"/>
          <w:szCs w:val="20"/>
        </w:rPr>
        <w:br/>
      </w:r>
      <w:r w:rsidRPr="0081407B">
        <w:rPr>
          <w:rFonts w:ascii="Verdana" w:eastAsia="Times New Roman" w:hAnsi="Verdana"/>
          <w:color w:val="767171" w:themeColor="background2" w:themeShade="80"/>
          <w:sz w:val="20"/>
          <w:szCs w:val="20"/>
        </w:rPr>
        <w:t xml:space="preserve">sich die Kinder selbst organisieren </w:t>
      </w:r>
      <w:r w:rsidR="00AB54D5" w:rsidRPr="0081407B">
        <w:rPr>
          <w:rFonts w:ascii="Verdana" w:eastAsia="Times New Roman" w:hAnsi="Verdana"/>
          <w:color w:val="767171" w:themeColor="background2" w:themeShade="80"/>
          <w:sz w:val="20"/>
          <w:szCs w:val="20"/>
        </w:rPr>
        <w:t>–</w:t>
      </w:r>
      <w:r w:rsidRPr="0081407B">
        <w:rPr>
          <w:rFonts w:ascii="Verdana" w:eastAsia="Times New Roman" w:hAnsi="Verdana"/>
          <w:color w:val="767171" w:themeColor="background2" w:themeShade="80"/>
          <w:sz w:val="20"/>
          <w:szCs w:val="20"/>
        </w:rPr>
        <w:t xml:space="preserve"> nach ihren aktuellen Spielinteressen und Lern</w:t>
      </w:r>
      <w:r w:rsidR="00AB54D5" w:rsidRPr="0081407B">
        <w:rPr>
          <w:rFonts w:ascii="Verdana" w:eastAsia="Times New Roman" w:hAnsi="Verdana"/>
          <w:color w:val="767171" w:themeColor="background2" w:themeShade="80"/>
          <w:sz w:val="20"/>
          <w:szCs w:val="20"/>
        </w:rPr>
        <w:t>-</w:t>
      </w:r>
      <w:r w:rsidR="00AB54D5" w:rsidRPr="0081407B">
        <w:rPr>
          <w:rFonts w:ascii="Verdana" w:eastAsia="Times New Roman" w:hAnsi="Verdana"/>
          <w:color w:val="767171" w:themeColor="background2" w:themeShade="80"/>
          <w:sz w:val="20"/>
          <w:szCs w:val="20"/>
        </w:rPr>
        <w:br/>
      </w:r>
      <w:proofErr w:type="spellStart"/>
      <w:r w:rsidRPr="0081407B">
        <w:rPr>
          <w:rFonts w:ascii="Verdana" w:eastAsia="Times New Roman" w:hAnsi="Verdana"/>
          <w:color w:val="767171" w:themeColor="background2" w:themeShade="80"/>
          <w:sz w:val="20"/>
          <w:szCs w:val="20"/>
        </w:rPr>
        <w:t>bereitschaften</w:t>
      </w:r>
      <w:proofErr w:type="spellEnd"/>
      <w:r w:rsidRPr="0081407B">
        <w:rPr>
          <w:rFonts w:ascii="Verdana" w:eastAsia="Times New Roman" w:hAnsi="Verdana"/>
          <w:color w:val="767171" w:themeColor="background2" w:themeShade="80"/>
          <w:sz w:val="20"/>
          <w:szCs w:val="20"/>
        </w:rPr>
        <w:t xml:space="preserve"> </w:t>
      </w:r>
      <w:r w:rsidR="00AB54D5" w:rsidRPr="0081407B">
        <w:rPr>
          <w:rFonts w:ascii="Verdana" w:eastAsia="Times New Roman" w:hAnsi="Verdana"/>
          <w:color w:val="767171" w:themeColor="background2" w:themeShade="80"/>
          <w:sz w:val="20"/>
          <w:szCs w:val="20"/>
        </w:rPr>
        <w:t>–</w:t>
      </w:r>
      <w:r w:rsidRPr="0081407B">
        <w:rPr>
          <w:rFonts w:ascii="Verdana" w:eastAsia="Times New Roman" w:hAnsi="Verdana"/>
          <w:color w:val="767171" w:themeColor="background2" w:themeShade="80"/>
          <w:sz w:val="20"/>
          <w:szCs w:val="20"/>
        </w:rPr>
        <w:t xml:space="preserve"> mit einer großen Auswahl gleich gesinnter Spielpartner. Bei geeignetem Wetter findet das Freispiel auch in den Außenanlagen und auf öffentlichen Spielplätzen statt.</w:t>
      </w:r>
    </w:p>
    <w:p w:rsidR="006F3982" w:rsidRPr="008E24CC" w:rsidRDefault="006F3982" w:rsidP="00AB54D5">
      <w:pPr>
        <w:pStyle w:val="Textkrper"/>
        <w:spacing w:line="276" w:lineRule="auto"/>
        <w:jc w:val="left"/>
        <w:rPr>
          <w:rFonts w:ascii="Verdana" w:hAnsi="Verdana"/>
          <w:sz w:val="20"/>
          <w:szCs w:val="20"/>
        </w:rPr>
      </w:pPr>
    </w:p>
    <w:p w:rsidR="006F3982" w:rsidRPr="0081407B" w:rsidRDefault="002C3441" w:rsidP="00AB54D5">
      <w:pPr>
        <w:spacing w:line="276" w:lineRule="auto"/>
        <w:rPr>
          <w:rFonts w:ascii="Verdana" w:hAnsi="Verdana" w:cs="Arial Unicode MS"/>
          <w:iCs/>
          <w:color w:val="767171" w:themeColor="background2" w:themeShade="80"/>
          <w:sz w:val="20"/>
          <w:szCs w:val="20"/>
        </w:rPr>
      </w:pPr>
      <w:r w:rsidRPr="0081407B">
        <w:rPr>
          <w:rFonts w:ascii="Verdana" w:hAnsi="Verdana" w:cs="Arial"/>
          <w:b/>
          <w:iCs/>
          <w:color w:val="767171" w:themeColor="background2" w:themeShade="80"/>
          <w:sz w:val="20"/>
          <w:szCs w:val="20"/>
        </w:rPr>
        <w:t xml:space="preserve">11:15 </w:t>
      </w:r>
      <w:r w:rsidR="0081407B" w:rsidRPr="0081407B">
        <w:rPr>
          <w:rFonts w:ascii="Verdana" w:hAnsi="Verdana" w:cs="Arial"/>
          <w:b/>
          <w:color w:val="767171" w:themeColor="background2" w:themeShade="80"/>
          <w:sz w:val="20"/>
          <w:szCs w:val="20"/>
        </w:rPr>
        <w:t xml:space="preserve">– </w:t>
      </w:r>
      <w:r w:rsidRPr="0081407B">
        <w:rPr>
          <w:rFonts w:ascii="Verdana" w:hAnsi="Verdana" w:cs="Arial"/>
          <w:b/>
          <w:iCs/>
          <w:color w:val="767171" w:themeColor="background2" w:themeShade="80"/>
          <w:sz w:val="20"/>
          <w:szCs w:val="20"/>
        </w:rPr>
        <w:t>11:45</w:t>
      </w:r>
      <w:r w:rsidR="006F3982" w:rsidRPr="0081407B">
        <w:rPr>
          <w:rFonts w:ascii="Verdana" w:hAnsi="Verdana" w:cs="Arial"/>
          <w:b/>
          <w:iCs/>
          <w:color w:val="767171" w:themeColor="background2" w:themeShade="80"/>
          <w:sz w:val="20"/>
          <w:szCs w:val="20"/>
        </w:rPr>
        <w:t xml:space="preserve"> Uhr</w:t>
      </w:r>
      <w:r w:rsidR="00AB54D5" w:rsidRPr="0081407B">
        <w:rPr>
          <w:rFonts w:ascii="Verdana" w:hAnsi="Verdana" w:cs="Arial Unicode MS"/>
          <w:iCs/>
          <w:color w:val="767171" w:themeColor="background2" w:themeShade="80"/>
          <w:sz w:val="20"/>
          <w:szCs w:val="20"/>
        </w:rPr>
        <w:t xml:space="preserve"> </w:t>
      </w:r>
      <w:r w:rsidR="006F3982" w:rsidRPr="0081407B">
        <w:rPr>
          <w:rFonts w:ascii="Verdana" w:hAnsi="Verdana" w:cs="Arial Unicode MS"/>
          <w:iCs/>
          <w:color w:val="767171" w:themeColor="background2" w:themeShade="80"/>
          <w:sz w:val="20"/>
          <w:szCs w:val="20"/>
        </w:rPr>
        <w:t xml:space="preserve">Mittagessen der Kinder </w:t>
      </w:r>
      <w:proofErr w:type="gramStart"/>
      <w:r w:rsidR="006F3982" w:rsidRPr="0081407B">
        <w:rPr>
          <w:rFonts w:ascii="Verdana" w:hAnsi="Verdana" w:cs="Arial Unicode MS"/>
          <w:iCs/>
          <w:color w:val="767171" w:themeColor="background2" w:themeShade="80"/>
          <w:sz w:val="20"/>
          <w:szCs w:val="20"/>
        </w:rPr>
        <w:t>die Mittagsschlaf</w:t>
      </w:r>
      <w:proofErr w:type="gramEnd"/>
      <w:r w:rsidR="006F3982" w:rsidRPr="0081407B">
        <w:rPr>
          <w:rFonts w:ascii="Verdana" w:hAnsi="Verdana" w:cs="Arial Unicode MS"/>
          <w:iCs/>
          <w:color w:val="767171" w:themeColor="background2" w:themeShade="80"/>
          <w:sz w:val="20"/>
          <w:szCs w:val="20"/>
        </w:rPr>
        <w:t xml:space="preserve"> machen</w:t>
      </w:r>
    </w:p>
    <w:p w:rsidR="0081407B" w:rsidRPr="0081407B" w:rsidRDefault="0081407B" w:rsidP="00AB54D5">
      <w:pPr>
        <w:spacing w:line="276" w:lineRule="auto"/>
        <w:rPr>
          <w:rFonts w:ascii="Verdana" w:hAnsi="Verdana" w:cs="Arial Unicode MS"/>
          <w:iCs/>
          <w:color w:val="767171" w:themeColor="background2" w:themeShade="80"/>
          <w:sz w:val="20"/>
          <w:szCs w:val="20"/>
        </w:rPr>
      </w:pPr>
    </w:p>
    <w:p w:rsidR="006F3982" w:rsidRPr="0081407B" w:rsidRDefault="006F3982" w:rsidP="00AB54D5">
      <w:pPr>
        <w:spacing w:line="276" w:lineRule="auto"/>
        <w:rPr>
          <w:rFonts w:ascii="Verdana" w:hAnsi="Verdana" w:cs="Arial"/>
          <w:b/>
          <w:iCs/>
          <w:color w:val="767171" w:themeColor="background2" w:themeShade="80"/>
          <w:sz w:val="20"/>
          <w:szCs w:val="20"/>
        </w:rPr>
      </w:pPr>
      <w:r w:rsidRPr="0081407B">
        <w:rPr>
          <w:rFonts w:ascii="Verdana" w:hAnsi="Verdana" w:cs="Arial Unicode MS"/>
          <w:b/>
          <w:iCs/>
          <w:color w:val="767171" w:themeColor="background2" w:themeShade="80"/>
          <w:sz w:val="20"/>
          <w:szCs w:val="20"/>
        </w:rPr>
        <w:t xml:space="preserve">12:15 </w:t>
      </w:r>
      <w:r w:rsidR="0081407B" w:rsidRPr="0081407B">
        <w:rPr>
          <w:rFonts w:ascii="Verdana" w:hAnsi="Verdana" w:cs="Arial"/>
          <w:b/>
          <w:color w:val="767171" w:themeColor="background2" w:themeShade="80"/>
          <w:sz w:val="20"/>
          <w:szCs w:val="20"/>
        </w:rPr>
        <w:t xml:space="preserve">– </w:t>
      </w:r>
      <w:r w:rsidRPr="0081407B">
        <w:rPr>
          <w:rFonts w:ascii="Verdana" w:hAnsi="Verdana" w:cs="Arial Unicode MS"/>
          <w:b/>
          <w:iCs/>
          <w:color w:val="767171" w:themeColor="background2" w:themeShade="80"/>
          <w:sz w:val="20"/>
          <w:szCs w:val="20"/>
        </w:rPr>
        <w:t>12:45 Uhr</w:t>
      </w:r>
      <w:r w:rsidR="00AB54D5" w:rsidRPr="0081407B">
        <w:rPr>
          <w:rFonts w:ascii="Verdana" w:hAnsi="Verdana" w:cs="Arial Unicode MS"/>
          <w:iCs/>
          <w:color w:val="767171" w:themeColor="background2" w:themeShade="80"/>
          <w:sz w:val="20"/>
          <w:szCs w:val="20"/>
        </w:rPr>
        <w:t xml:space="preserve"> </w:t>
      </w:r>
      <w:r w:rsidRPr="0081407B">
        <w:rPr>
          <w:rFonts w:ascii="Verdana" w:hAnsi="Verdana" w:cs="Arial Unicode MS"/>
          <w:iCs/>
          <w:color w:val="767171" w:themeColor="background2" w:themeShade="80"/>
          <w:sz w:val="20"/>
          <w:szCs w:val="20"/>
        </w:rPr>
        <w:t>Mittagessen der Kinder die wach bleiben</w:t>
      </w:r>
    </w:p>
    <w:p w:rsidR="006F3982" w:rsidRPr="0081407B" w:rsidRDefault="006F3982"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Das Mittagessen findet im Speisesaal statt. Die Kinder sitzen in ihren Gruppen mit den jeweiligen Bezugserzieher/innen zusammen. Im Anschluss waschen sich die Kinder Mund und Hände, putzen sich die Zähne und gehen bei Bedarf auf das Töpfchen/zur Toilette. Die Kinder die nicht schlafen gehen, beteiligen sich am Freispiel im Gruppenraum.</w:t>
      </w:r>
    </w:p>
    <w:p w:rsidR="006F3982" w:rsidRPr="0081407B" w:rsidRDefault="006F3982" w:rsidP="00AB54D5">
      <w:pPr>
        <w:pStyle w:val="Textkrper"/>
        <w:spacing w:line="276" w:lineRule="auto"/>
        <w:jc w:val="left"/>
        <w:rPr>
          <w:rFonts w:ascii="Verdana" w:hAnsi="Verdana"/>
          <w:color w:val="767171" w:themeColor="background2" w:themeShade="80"/>
          <w:sz w:val="20"/>
          <w:szCs w:val="20"/>
        </w:rPr>
      </w:pPr>
    </w:p>
    <w:p w:rsidR="006F3982" w:rsidRPr="0081407B" w:rsidRDefault="002C3441" w:rsidP="00AB54D5">
      <w:pPr>
        <w:spacing w:line="276" w:lineRule="auto"/>
        <w:rPr>
          <w:rFonts w:ascii="Verdana" w:hAnsi="Verdana" w:cs="Arial Unicode MS"/>
          <w:iCs/>
          <w:color w:val="767171" w:themeColor="background2" w:themeShade="80"/>
          <w:sz w:val="20"/>
          <w:szCs w:val="20"/>
        </w:rPr>
      </w:pPr>
      <w:r w:rsidRPr="0081407B">
        <w:rPr>
          <w:rFonts w:ascii="Verdana" w:hAnsi="Verdana" w:cs="Arial"/>
          <w:b/>
          <w:iCs/>
          <w:color w:val="767171" w:themeColor="background2" w:themeShade="80"/>
          <w:sz w:val="20"/>
          <w:szCs w:val="20"/>
        </w:rPr>
        <w:t>12:45</w:t>
      </w:r>
      <w:r w:rsidR="006F3982" w:rsidRPr="0081407B">
        <w:rPr>
          <w:rFonts w:ascii="Verdana" w:hAnsi="Verdana" w:cs="Arial"/>
          <w:b/>
          <w:iCs/>
          <w:color w:val="767171" w:themeColor="background2" w:themeShade="80"/>
          <w:sz w:val="20"/>
          <w:szCs w:val="20"/>
        </w:rPr>
        <w:t xml:space="preserve"> </w:t>
      </w:r>
      <w:r w:rsidR="0081407B" w:rsidRPr="0081407B">
        <w:rPr>
          <w:rFonts w:ascii="Verdana" w:hAnsi="Verdana" w:cs="Arial"/>
          <w:b/>
          <w:color w:val="767171" w:themeColor="background2" w:themeShade="80"/>
          <w:sz w:val="20"/>
          <w:szCs w:val="20"/>
        </w:rPr>
        <w:t xml:space="preserve">– </w:t>
      </w:r>
      <w:r w:rsidR="006F3982" w:rsidRPr="0081407B">
        <w:rPr>
          <w:rFonts w:ascii="Verdana" w:hAnsi="Verdana" w:cs="Arial"/>
          <w:b/>
          <w:iCs/>
          <w:color w:val="767171" w:themeColor="background2" w:themeShade="80"/>
          <w:sz w:val="20"/>
          <w:szCs w:val="20"/>
        </w:rPr>
        <w:t>14:15 Uhr</w:t>
      </w:r>
      <w:r w:rsidR="00AB54D5" w:rsidRPr="0081407B">
        <w:rPr>
          <w:rFonts w:ascii="Verdana" w:hAnsi="Verdana" w:cs="Arial"/>
          <w:b/>
          <w:iCs/>
          <w:color w:val="767171" w:themeColor="background2" w:themeShade="80"/>
          <w:sz w:val="20"/>
          <w:szCs w:val="20"/>
        </w:rPr>
        <w:t xml:space="preserve"> </w:t>
      </w:r>
      <w:r w:rsidR="006F3982" w:rsidRPr="0081407B">
        <w:rPr>
          <w:rFonts w:ascii="Verdana" w:hAnsi="Verdana" w:cs="Arial Unicode MS"/>
          <w:iCs/>
          <w:color w:val="767171" w:themeColor="background2" w:themeShade="80"/>
          <w:sz w:val="20"/>
          <w:szCs w:val="20"/>
        </w:rPr>
        <w:t xml:space="preserve">Ruhezeit </w:t>
      </w:r>
    </w:p>
    <w:p w:rsidR="001341F6" w:rsidRPr="0081407B" w:rsidRDefault="006F3982"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Ein Teil der Kinder legt sich zur Ruhe. Für die Kinder, die nicht schlafen gehen, sind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die Gruppenräume geöffnet. In diesen Räumen werden ruhige Spiele, Puzzle und Bücher angeboten. </w:t>
      </w:r>
    </w:p>
    <w:p w:rsidR="001341F6" w:rsidRPr="0081407B" w:rsidRDefault="001341F6" w:rsidP="00AB54D5">
      <w:pPr>
        <w:spacing w:line="276" w:lineRule="auto"/>
        <w:rPr>
          <w:rFonts w:ascii="Verdana" w:hAnsi="Verdana" w:cs="Arial"/>
          <w:color w:val="767171" w:themeColor="background2" w:themeShade="80"/>
          <w:sz w:val="20"/>
          <w:szCs w:val="20"/>
        </w:rPr>
      </w:pPr>
    </w:p>
    <w:p w:rsidR="006F3982" w:rsidRPr="0081407B" w:rsidRDefault="001341F6" w:rsidP="00AB54D5">
      <w:pPr>
        <w:spacing w:line="276" w:lineRule="auto"/>
        <w:rPr>
          <w:rFonts w:ascii="Verdana" w:hAnsi="Verdana" w:cs="Arial"/>
          <w:color w:val="767171" w:themeColor="background2" w:themeShade="80"/>
          <w:sz w:val="20"/>
          <w:szCs w:val="20"/>
        </w:rPr>
      </w:pPr>
      <w:r w:rsidRPr="0081407B">
        <w:rPr>
          <w:rFonts w:ascii="Verdana" w:hAnsi="Verdana" w:cs="Arial"/>
          <w:b/>
          <w:color w:val="767171" w:themeColor="background2" w:themeShade="80"/>
          <w:sz w:val="20"/>
          <w:szCs w:val="20"/>
        </w:rPr>
        <w:t>14:30 – 15:00</w:t>
      </w:r>
      <w:r w:rsidRPr="0081407B">
        <w:rPr>
          <w:rFonts w:ascii="Verdana" w:hAnsi="Verdana" w:cs="Arial"/>
          <w:color w:val="767171" w:themeColor="background2" w:themeShade="80"/>
          <w:sz w:val="20"/>
          <w:szCs w:val="20"/>
        </w:rPr>
        <w:t xml:space="preserve"> Uhr</w:t>
      </w:r>
      <w:r w:rsidR="0081407B" w:rsidRPr="0081407B">
        <w:rPr>
          <w:rFonts w:ascii="Verdana" w:hAnsi="Verdana" w:cs="Arial"/>
          <w:color w:val="767171" w:themeColor="background2" w:themeShade="80"/>
          <w:sz w:val="20"/>
          <w:szCs w:val="20"/>
        </w:rPr>
        <w:t xml:space="preserve"> </w:t>
      </w:r>
      <w:r w:rsidR="006F3982" w:rsidRPr="0081407B">
        <w:rPr>
          <w:rFonts w:ascii="Verdana" w:hAnsi="Verdana" w:cs="Arial"/>
          <w:color w:val="767171" w:themeColor="background2" w:themeShade="80"/>
          <w:sz w:val="20"/>
          <w:szCs w:val="20"/>
        </w:rPr>
        <w:t>Zwischenmahl</w:t>
      </w:r>
      <w:r w:rsidR="00986401" w:rsidRPr="0081407B">
        <w:rPr>
          <w:rFonts w:ascii="Verdana" w:hAnsi="Verdana" w:cs="Arial"/>
          <w:color w:val="767171" w:themeColor="background2" w:themeShade="80"/>
          <w:sz w:val="20"/>
          <w:szCs w:val="20"/>
        </w:rPr>
        <w:t>zeit</w:t>
      </w:r>
      <w:r w:rsidRPr="0081407B">
        <w:rPr>
          <w:rFonts w:ascii="Verdana" w:hAnsi="Verdana" w:cs="Arial"/>
          <w:color w:val="767171" w:themeColor="background2" w:themeShade="80"/>
          <w:sz w:val="20"/>
          <w:szCs w:val="20"/>
        </w:rPr>
        <w:t xml:space="preserve"> </w:t>
      </w:r>
    </w:p>
    <w:p w:rsidR="001341F6" w:rsidRPr="0081407B" w:rsidRDefault="001341F6"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Zwischenmahlzeit nehmen die Kinder in ihrem jeweiligen </w:t>
      </w:r>
      <w:r w:rsidR="005525E6" w:rsidRPr="0081407B">
        <w:rPr>
          <w:rFonts w:ascii="Verdana" w:hAnsi="Verdana" w:cs="Arial"/>
          <w:color w:val="767171" w:themeColor="background2" w:themeShade="80"/>
          <w:sz w:val="20"/>
          <w:szCs w:val="20"/>
        </w:rPr>
        <w:t>Gruppenraum zu sich.</w:t>
      </w:r>
    </w:p>
    <w:p w:rsidR="006F3982" w:rsidRPr="0081407B" w:rsidRDefault="006F3982" w:rsidP="00AB54D5">
      <w:pPr>
        <w:pStyle w:val="Textkrper"/>
        <w:spacing w:line="276" w:lineRule="auto"/>
        <w:jc w:val="left"/>
        <w:rPr>
          <w:rFonts w:ascii="Verdana" w:hAnsi="Verdana"/>
          <w:color w:val="767171" w:themeColor="background2" w:themeShade="80"/>
          <w:sz w:val="20"/>
          <w:szCs w:val="20"/>
        </w:rPr>
      </w:pPr>
    </w:p>
    <w:p w:rsidR="006F3982" w:rsidRPr="0081407B" w:rsidRDefault="00A81E31" w:rsidP="00AB54D5">
      <w:pPr>
        <w:spacing w:line="276" w:lineRule="auto"/>
        <w:rPr>
          <w:rFonts w:ascii="Verdana" w:hAnsi="Verdana" w:cs="Arial"/>
          <w:iCs/>
          <w:color w:val="767171" w:themeColor="background2" w:themeShade="80"/>
          <w:sz w:val="20"/>
          <w:szCs w:val="20"/>
        </w:rPr>
      </w:pPr>
      <w:r w:rsidRPr="0081407B">
        <w:rPr>
          <w:rFonts w:ascii="Verdana" w:hAnsi="Verdana" w:cs="Arial"/>
          <w:b/>
          <w:iCs/>
          <w:color w:val="767171" w:themeColor="background2" w:themeShade="80"/>
          <w:sz w:val="20"/>
          <w:szCs w:val="20"/>
        </w:rPr>
        <w:t xml:space="preserve">15:00 </w:t>
      </w:r>
      <w:r w:rsidR="0081407B" w:rsidRPr="0081407B">
        <w:rPr>
          <w:rFonts w:ascii="Verdana" w:hAnsi="Verdana" w:cs="Arial"/>
          <w:b/>
          <w:color w:val="767171" w:themeColor="background2" w:themeShade="80"/>
          <w:sz w:val="20"/>
          <w:szCs w:val="20"/>
        </w:rPr>
        <w:t xml:space="preserve">– </w:t>
      </w:r>
      <w:r w:rsidRPr="0081407B">
        <w:rPr>
          <w:rFonts w:ascii="Verdana" w:hAnsi="Verdana" w:cs="Arial"/>
          <w:b/>
          <w:iCs/>
          <w:color w:val="767171" w:themeColor="background2" w:themeShade="80"/>
          <w:sz w:val="20"/>
          <w:szCs w:val="20"/>
        </w:rPr>
        <w:t>16</w:t>
      </w:r>
      <w:r w:rsidR="006F3982" w:rsidRPr="0081407B">
        <w:rPr>
          <w:rFonts w:ascii="Verdana" w:hAnsi="Verdana" w:cs="Arial"/>
          <w:b/>
          <w:iCs/>
          <w:color w:val="767171" w:themeColor="background2" w:themeShade="80"/>
          <w:sz w:val="20"/>
          <w:szCs w:val="20"/>
        </w:rPr>
        <w:t>:00 Uhr</w:t>
      </w:r>
      <w:r w:rsidR="00AB54D5" w:rsidRPr="0081407B">
        <w:rPr>
          <w:rFonts w:ascii="Verdana" w:hAnsi="Verdana" w:cs="Arial"/>
          <w:iCs/>
          <w:color w:val="767171" w:themeColor="background2" w:themeShade="80"/>
          <w:sz w:val="20"/>
          <w:szCs w:val="20"/>
        </w:rPr>
        <w:t xml:space="preserve"> </w:t>
      </w:r>
      <w:r w:rsidR="006F3982" w:rsidRPr="0081407B">
        <w:rPr>
          <w:rFonts w:ascii="Verdana" w:hAnsi="Verdana" w:cs="Arial"/>
          <w:iCs/>
          <w:color w:val="767171" w:themeColor="background2" w:themeShade="80"/>
          <w:sz w:val="20"/>
          <w:szCs w:val="20"/>
        </w:rPr>
        <w:t>gruppenübergreifendes Freispiel und Spielangebote</w:t>
      </w:r>
    </w:p>
    <w:p w:rsidR="00AB54D5" w:rsidRPr="0081407B" w:rsidRDefault="006F3982"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Der Nachmittag wird zum Freispiel und für Bewegungsspiele in der Großgruppe genutzt. Da wir großen Wert </w:t>
      </w:r>
      <w:proofErr w:type="gramStart"/>
      <w:r w:rsidRPr="0081407B">
        <w:rPr>
          <w:rFonts w:ascii="Verdana" w:hAnsi="Verdana" w:cs="Arial"/>
          <w:color w:val="767171" w:themeColor="background2" w:themeShade="80"/>
          <w:sz w:val="20"/>
          <w:szCs w:val="20"/>
        </w:rPr>
        <w:t>darauf legen</w:t>
      </w:r>
      <w:proofErr w:type="gramEnd"/>
      <w:r w:rsidRPr="0081407B">
        <w:rPr>
          <w:rFonts w:ascii="Verdana" w:hAnsi="Verdana" w:cs="Arial"/>
          <w:color w:val="767171" w:themeColor="background2" w:themeShade="80"/>
          <w:sz w:val="20"/>
          <w:szCs w:val="20"/>
        </w:rPr>
        <w:t xml:space="preserve">, dass sich die Kinder an der frischen Luft bewegen </w:t>
      </w:r>
    </w:p>
    <w:p w:rsidR="006F3982" w:rsidRPr="0081407B" w:rsidRDefault="006F3982"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und ihre Abwehrkräfte stärken, nutzen wir am Nachmittag verstärkt den</w:t>
      </w:r>
      <w:r w:rsidR="00AB54D5" w:rsidRPr="0081407B">
        <w:rPr>
          <w:rFonts w:ascii="Verdana" w:hAnsi="Verdana" w:cs="Arial"/>
          <w:color w:val="767171" w:themeColor="background2" w:themeShade="80"/>
          <w:sz w:val="20"/>
          <w:szCs w:val="20"/>
        </w:rPr>
        <w:t xml:space="preserve"> </w:t>
      </w:r>
      <w:r w:rsidRPr="0081407B">
        <w:rPr>
          <w:rFonts w:ascii="Verdana" w:hAnsi="Verdana" w:cs="Arial"/>
          <w:color w:val="767171" w:themeColor="background2" w:themeShade="80"/>
          <w:sz w:val="20"/>
          <w:szCs w:val="20"/>
        </w:rPr>
        <w:t>Außenbereich. Bei schlechtem Wetter findet das Freispiel in den Innenräumen statt.</w:t>
      </w:r>
    </w:p>
    <w:p w:rsidR="00A81E31" w:rsidRPr="0081407B" w:rsidRDefault="00A81E31" w:rsidP="00AB54D5">
      <w:pPr>
        <w:spacing w:line="276" w:lineRule="auto"/>
        <w:rPr>
          <w:rFonts w:ascii="Verdana" w:hAnsi="Verdana" w:cs="Arial"/>
          <w:color w:val="767171" w:themeColor="background2" w:themeShade="80"/>
          <w:sz w:val="20"/>
          <w:szCs w:val="20"/>
        </w:rPr>
      </w:pPr>
    </w:p>
    <w:p w:rsidR="00A81E31" w:rsidRPr="0081407B" w:rsidRDefault="00A81E31" w:rsidP="00AB54D5">
      <w:pPr>
        <w:spacing w:line="276" w:lineRule="auto"/>
        <w:rPr>
          <w:rFonts w:ascii="Verdana" w:hAnsi="Verdana" w:cs="Arial"/>
          <w:color w:val="767171" w:themeColor="background2" w:themeShade="80"/>
          <w:sz w:val="20"/>
          <w:szCs w:val="20"/>
        </w:rPr>
      </w:pPr>
      <w:r w:rsidRPr="0081407B">
        <w:rPr>
          <w:rFonts w:ascii="Verdana" w:hAnsi="Verdana" w:cs="Arial"/>
          <w:b/>
          <w:color w:val="767171" w:themeColor="background2" w:themeShade="80"/>
          <w:sz w:val="20"/>
          <w:szCs w:val="20"/>
        </w:rPr>
        <w:t>16:00 – 17:00 Uhr</w:t>
      </w:r>
      <w:r w:rsidR="00AB54D5" w:rsidRPr="0081407B">
        <w:rPr>
          <w:rFonts w:ascii="Verdana" w:hAnsi="Verdana" w:cs="Arial"/>
          <w:color w:val="767171" w:themeColor="background2" w:themeShade="80"/>
          <w:sz w:val="20"/>
          <w:szCs w:val="20"/>
        </w:rPr>
        <w:t xml:space="preserve"> </w:t>
      </w:r>
      <w:r w:rsidRPr="0081407B">
        <w:rPr>
          <w:rFonts w:ascii="Verdana" w:hAnsi="Verdana" w:cs="Arial"/>
          <w:color w:val="767171" w:themeColor="background2" w:themeShade="80"/>
          <w:sz w:val="20"/>
          <w:szCs w:val="20"/>
        </w:rPr>
        <w:t xml:space="preserve">Spätbetreuung / Sammelgruppe für Kinder,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deren Sorgeberechtigte die Spätbetreuung gebucht haben.</w:t>
      </w:r>
    </w:p>
    <w:p w:rsidR="00A81E31" w:rsidRPr="0081407B" w:rsidRDefault="00A81E31" w:rsidP="00AB54D5">
      <w:pPr>
        <w:spacing w:line="276" w:lineRule="auto"/>
        <w:rPr>
          <w:rFonts w:ascii="Verdana" w:hAnsi="Verdana" w:cs="Arial"/>
          <w:b/>
          <w:color w:val="767171" w:themeColor="background2" w:themeShade="80"/>
          <w:sz w:val="20"/>
          <w:szCs w:val="20"/>
        </w:rPr>
      </w:pPr>
    </w:p>
    <w:p w:rsidR="006F3982" w:rsidRPr="0081407B" w:rsidRDefault="006F3982" w:rsidP="00AB54D5">
      <w:pPr>
        <w:spacing w:line="276" w:lineRule="auto"/>
        <w:rPr>
          <w:rFonts w:ascii="Verdana" w:hAnsi="Verdana" w:cs="Arial"/>
          <w:b/>
          <w:color w:val="767171" w:themeColor="background2" w:themeShade="80"/>
          <w:sz w:val="20"/>
          <w:szCs w:val="20"/>
        </w:rPr>
      </w:pPr>
      <w:r w:rsidRPr="0081407B">
        <w:rPr>
          <w:rFonts w:ascii="Verdana" w:hAnsi="Verdana" w:cs="Arial"/>
          <w:b/>
          <w:color w:val="767171" w:themeColor="background2" w:themeShade="80"/>
          <w:sz w:val="20"/>
          <w:szCs w:val="20"/>
        </w:rPr>
        <w:t>Unsere Kindertagesstätte schließt um 17:00 Uhr.</w:t>
      </w:r>
    </w:p>
    <w:p w:rsidR="006F3982" w:rsidRPr="0081407B" w:rsidRDefault="006F3982" w:rsidP="00AB54D5">
      <w:pPr>
        <w:spacing w:line="276" w:lineRule="auto"/>
        <w:rPr>
          <w:rFonts w:ascii="Verdana" w:hAnsi="Verdana" w:cs="Arial"/>
          <w:color w:val="767171" w:themeColor="background2" w:themeShade="80"/>
          <w:sz w:val="20"/>
          <w:szCs w:val="20"/>
        </w:rPr>
      </w:pPr>
    </w:p>
    <w:p w:rsidR="006F3982" w:rsidRPr="0081407B" w:rsidRDefault="006F3982"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Ruhezeiten und Mahlzeiten der Säuglinge und Kleinkinder orientieren sich an ihren individuellen Bedürfnissen.</w:t>
      </w:r>
    </w:p>
    <w:p w:rsidR="008E24CC" w:rsidRPr="0081407B" w:rsidRDefault="008E24CC" w:rsidP="00AB54D5">
      <w:pPr>
        <w:pStyle w:val="StandardWeb"/>
        <w:spacing w:before="0" w:beforeAutospacing="0" w:after="0" w:afterAutospacing="0" w:line="276" w:lineRule="auto"/>
        <w:rPr>
          <w:rFonts w:ascii="Verdana" w:hAnsi="Verdana" w:cs="Arial"/>
          <w:color w:val="767171" w:themeColor="background2" w:themeShade="80"/>
          <w:sz w:val="20"/>
          <w:szCs w:val="20"/>
        </w:rPr>
      </w:pPr>
    </w:p>
    <w:p w:rsidR="006F3982" w:rsidRPr="0081407B" w:rsidRDefault="000C2551" w:rsidP="00AB54D5">
      <w:pPr>
        <w:pStyle w:val="StandardWeb"/>
        <w:spacing w:before="0" w:beforeAutospacing="0" w:after="0" w:afterAutospacing="0"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In dem von uns entwickelten Tages</w:t>
      </w:r>
      <w:r w:rsidR="00AB54D5" w:rsidRPr="0081407B">
        <w:rPr>
          <w:rFonts w:ascii="Verdana" w:hAnsi="Verdana" w:cs="Arial"/>
          <w:color w:val="767171" w:themeColor="background2" w:themeShade="80"/>
          <w:sz w:val="20"/>
          <w:szCs w:val="20"/>
        </w:rPr>
        <w:t>k</w:t>
      </w:r>
      <w:r w:rsidR="006F3982" w:rsidRPr="0081407B">
        <w:rPr>
          <w:rFonts w:ascii="Verdana" w:hAnsi="Verdana" w:cs="Arial"/>
          <w:color w:val="767171" w:themeColor="background2" w:themeShade="80"/>
          <w:sz w:val="20"/>
          <w:szCs w:val="20"/>
        </w:rPr>
        <w:t xml:space="preserve">onzept streben wir eine gute Ausgewogenheit </w:t>
      </w:r>
      <w:r w:rsidR="00AB54D5" w:rsidRPr="0081407B">
        <w:rPr>
          <w:rFonts w:ascii="Verdana" w:hAnsi="Verdana" w:cs="Arial"/>
          <w:color w:val="767171" w:themeColor="background2" w:themeShade="80"/>
          <w:sz w:val="20"/>
          <w:szCs w:val="20"/>
        </w:rPr>
        <w:br/>
      </w:r>
      <w:r w:rsidR="006F3982" w:rsidRPr="0081407B">
        <w:rPr>
          <w:rFonts w:ascii="Verdana" w:hAnsi="Verdana" w:cs="Arial"/>
          <w:color w:val="767171" w:themeColor="background2" w:themeShade="80"/>
          <w:sz w:val="20"/>
          <w:szCs w:val="20"/>
        </w:rPr>
        <w:t>zwischen gruppeninternen und -übergreifenden Zeiten an. In täglich immer wieder</w:t>
      </w:r>
      <w:r w:rsidR="00AB54D5" w:rsidRPr="0081407B">
        <w:rPr>
          <w:rFonts w:ascii="Verdana" w:hAnsi="Verdana" w:cs="Arial"/>
          <w:color w:val="767171" w:themeColor="background2" w:themeShade="80"/>
          <w:sz w:val="20"/>
          <w:szCs w:val="20"/>
        </w:rPr>
        <w:t>-</w:t>
      </w:r>
      <w:r w:rsidR="00AB54D5" w:rsidRPr="0081407B">
        <w:rPr>
          <w:rFonts w:ascii="Verdana" w:hAnsi="Verdana" w:cs="Arial"/>
          <w:color w:val="767171" w:themeColor="background2" w:themeShade="80"/>
          <w:sz w:val="20"/>
          <w:szCs w:val="20"/>
        </w:rPr>
        <w:br/>
      </w:r>
      <w:r w:rsidR="006F3982" w:rsidRPr="0081407B">
        <w:rPr>
          <w:rFonts w:ascii="Verdana" w:hAnsi="Verdana" w:cs="Arial"/>
          <w:color w:val="767171" w:themeColor="background2" w:themeShade="80"/>
          <w:sz w:val="20"/>
          <w:szCs w:val="20"/>
        </w:rPr>
        <w:t xml:space="preserve">kehrenden Rhythmen wechseln sich diese Phasen für die Kinder in überschaubaren </w:t>
      </w:r>
      <w:r w:rsidR="00AB54D5" w:rsidRPr="0081407B">
        <w:rPr>
          <w:rFonts w:ascii="Verdana" w:hAnsi="Verdana" w:cs="Arial"/>
          <w:color w:val="767171" w:themeColor="background2" w:themeShade="80"/>
          <w:sz w:val="20"/>
          <w:szCs w:val="20"/>
        </w:rPr>
        <w:br/>
      </w:r>
      <w:r w:rsidR="006F3982" w:rsidRPr="0081407B">
        <w:rPr>
          <w:rFonts w:ascii="Verdana" w:hAnsi="Verdana" w:cs="Arial"/>
          <w:color w:val="767171" w:themeColor="background2" w:themeShade="80"/>
          <w:sz w:val="20"/>
          <w:szCs w:val="20"/>
        </w:rPr>
        <w:t>Zeiträumen ab.</w:t>
      </w:r>
    </w:p>
    <w:p w:rsidR="00AB54D5" w:rsidRPr="0081407B" w:rsidRDefault="00AB54D5" w:rsidP="00AB54D5">
      <w:pPr>
        <w:pStyle w:val="StandardWeb"/>
        <w:spacing w:before="0" w:beforeAutospacing="0" w:after="0" w:afterAutospacing="0" w:line="276" w:lineRule="auto"/>
        <w:rPr>
          <w:rFonts w:ascii="Verdana" w:hAnsi="Verdana" w:cs="Arial"/>
          <w:color w:val="767171" w:themeColor="background2" w:themeShade="80"/>
          <w:sz w:val="20"/>
          <w:szCs w:val="20"/>
        </w:rPr>
      </w:pPr>
    </w:p>
    <w:p w:rsidR="005525E6" w:rsidRPr="0081407B" w:rsidRDefault="005525E6" w:rsidP="00AB54D5">
      <w:pPr>
        <w:pStyle w:val="StandardWeb"/>
        <w:spacing w:before="0" w:beforeAutospacing="0" w:after="0" w:afterAutospacing="0"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In den Gruppen findet einmal wöchentlich ein Spaziergangtag statt.</w:t>
      </w:r>
    </w:p>
    <w:p w:rsidR="005525E6" w:rsidRPr="0081407B" w:rsidRDefault="005525E6" w:rsidP="00AB54D5">
      <w:pPr>
        <w:pStyle w:val="StandardWeb"/>
        <w:spacing w:before="0" w:beforeAutospacing="0" w:after="0" w:afterAutospacing="0"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Der Aufenthalt und das Spielen in der Natur bieten den Kindern vielfältige Lernerfahrungen. Mit allen Sinnen nehmen sie die Natur, den Wechsel der Jahreszeiten und die damit verbundenen Jahreszeiten wahr. Die Natur bietet außerdem zahllose Gelegenheiten zum Laufen, Springen, Klettern und Balancieren. Das gibt den Kindern die Möglichkeit, ihre körperlichen Fähigkeiten und die Grenzen zu erproben und einzuschätzen.</w:t>
      </w:r>
    </w:p>
    <w:bookmarkEnd w:id="24"/>
    <w:bookmarkEnd w:id="25"/>
    <w:bookmarkEnd w:id="26"/>
    <w:p w:rsidR="002041B3" w:rsidRPr="008E24CC" w:rsidRDefault="002041B3" w:rsidP="00C1544F">
      <w:pPr>
        <w:tabs>
          <w:tab w:val="left" w:pos="851"/>
        </w:tabs>
        <w:rPr>
          <w:rFonts w:ascii="Verdana" w:hAnsi="Verdana" w:cs="Arial"/>
          <w:sz w:val="20"/>
          <w:szCs w:val="20"/>
        </w:rPr>
      </w:pPr>
    </w:p>
    <w:p w:rsidR="00B8085D" w:rsidRPr="002A3C87" w:rsidRDefault="00B8085D" w:rsidP="00C1544F">
      <w:pPr>
        <w:tabs>
          <w:tab w:val="left" w:pos="851"/>
        </w:tabs>
        <w:rPr>
          <w:rFonts w:ascii="Verdana" w:hAnsi="Verdana" w:cs="Arial"/>
        </w:rPr>
      </w:pPr>
    </w:p>
    <w:p w:rsidR="00B8085D" w:rsidRPr="0081407B" w:rsidRDefault="00B8085D" w:rsidP="00C1544F">
      <w:pPr>
        <w:pStyle w:val="berschrift2"/>
        <w:numPr>
          <w:ilvl w:val="0"/>
          <w:numId w:val="0"/>
        </w:numPr>
        <w:spacing w:line="360" w:lineRule="auto"/>
        <w:jc w:val="left"/>
        <w:rPr>
          <w:rFonts w:ascii="Verdana" w:hAnsi="Verdana"/>
          <w:caps w:val="0"/>
          <w:color w:val="00B0F0"/>
          <w:sz w:val="22"/>
          <w:szCs w:val="22"/>
        </w:rPr>
      </w:pPr>
      <w:bookmarkStart w:id="28" w:name="_Toc269309009"/>
      <w:bookmarkStart w:id="29" w:name="_Toc269309584"/>
      <w:bookmarkStart w:id="30" w:name="_Toc331777767"/>
      <w:r w:rsidRPr="0081407B">
        <w:rPr>
          <w:rFonts w:ascii="Verdana" w:hAnsi="Verdana"/>
          <w:caps w:val="0"/>
          <w:color w:val="00B0F0"/>
          <w:sz w:val="22"/>
          <w:szCs w:val="22"/>
        </w:rPr>
        <w:t>2.2</w:t>
      </w:r>
      <w:r w:rsidR="001F21BA" w:rsidRPr="0081407B">
        <w:rPr>
          <w:rFonts w:ascii="Verdana" w:hAnsi="Verdana"/>
          <w:caps w:val="0"/>
          <w:color w:val="00B0F0"/>
          <w:sz w:val="22"/>
          <w:szCs w:val="22"/>
        </w:rPr>
        <w:t>.</w:t>
      </w:r>
      <w:r w:rsidRPr="0081407B">
        <w:rPr>
          <w:rFonts w:ascii="Verdana" w:hAnsi="Verdana"/>
          <w:caps w:val="0"/>
          <w:color w:val="00B0F0"/>
          <w:sz w:val="22"/>
          <w:szCs w:val="22"/>
        </w:rPr>
        <w:t xml:space="preserve"> Pädagogische Schwerpunkte</w:t>
      </w:r>
      <w:bookmarkStart w:id="31" w:name="_Toc207086432"/>
      <w:bookmarkStart w:id="32" w:name="_Toc207087492"/>
      <w:bookmarkEnd w:id="28"/>
      <w:bookmarkEnd w:id="29"/>
      <w:bookmarkEnd w:id="30"/>
    </w:p>
    <w:p w:rsidR="00B8085D" w:rsidRPr="0081407B" w:rsidRDefault="00B8085D" w:rsidP="00C1544F">
      <w:pPr>
        <w:pStyle w:val="berschrift3"/>
        <w:numPr>
          <w:ilvl w:val="0"/>
          <w:numId w:val="0"/>
        </w:numPr>
        <w:rPr>
          <w:rFonts w:ascii="Verdana" w:hAnsi="Verdana"/>
          <w:color w:val="00B0F0"/>
          <w:sz w:val="22"/>
          <w:szCs w:val="22"/>
        </w:rPr>
      </w:pPr>
      <w:bookmarkStart w:id="33" w:name="_Toc269309010"/>
      <w:bookmarkStart w:id="34" w:name="_Toc269309585"/>
      <w:bookmarkStart w:id="35" w:name="_Toc331777768"/>
      <w:r w:rsidRPr="0081407B">
        <w:rPr>
          <w:rFonts w:ascii="Verdana" w:hAnsi="Verdana"/>
          <w:color w:val="00B0F0"/>
          <w:sz w:val="22"/>
          <w:szCs w:val="22"/>
        </w:rPr>
        <w:t>2.2.1</w:t>
      </w:r>
      <w:r w:rsidR="001F21BA" w:rsidRPr="0081407B">
        <w:rPr>
          <w:rFonts w:ascii="Verdana" w:hAnsi="Verdana"/>
          <w:color w:val="00B0F0"/>
          <w:sz w:val="22"/>
          <w:szCs w:val="22"/>
        </w:rPr>
        <w:t>.</w:t>
      </w:r>
      <w:r w:rsidRPr="0081407B">
        <w:rPr>
          <w:rFonts w:ascii="Verdana" w:hAnsi="Verdana"/>
          <w:color w:val="00B0F0"/>
          <w:sz w:val="22"/>
          <w:szCs w:val="22"/>
        </w:rPr>
        <w:t xml:space="preserve"> Aufbau von Bindung durch systematische Eingewöhnung</w:t>
      </w:r>
      <w:bookmarkEnd w:id="31"/>
      <w:bookmarkEnd w:id="32"/>
      <w:bookmarkEnd w:id="33"/>
      <w:bookmarkEnd w:id="34"/>
      <w:bookmarkEnd w:id="35"/>
      <w:r w:rsidRPr="0081407B">
        <w:rPr>
          <w:rFonts w:ascii="Verdana" w:hAnsi="Verdana"/>
          <w:color w:val="00B0F0"/>
          <w:sz w:val="22"/>
          <w:szCs w:val="22"/>
        </w:rPr>
        <w:t xml:space="preserve"> </w:t>
      </w:r>
    </w:p>
    <w:p w:rsidR="00D70643" w:rsidRPr="0081407B" w:rsidRDefault="00B8085D"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Kinder werden in hohem Maß von der situativen Atmosphäre zwischen </w:t>
      </w:r>
      <w:r w:rsidR="001943B0" w:rsidRPr="0081407B">
        <w:rPr>
          <w:rFonts w:ascii="Verdana" w:hAnsi="Verdana" w:cs="Arial"/>
          <w:color w:val="767171" w:themeColor="background2" w:themeShade="80"/>
          <w:sz w:val="20"/>
          <w:szCs w:val="20"/>
        </w:rPr>
        <w:t>Sorge</w:t>
      </w:r>
      <w:r w:rsidR="009F2E10" w:rsidRPr="0081407B">
        <w:rPr>
          <w:rFonts w:ascii="Verdana" w:hAnsi="Verdana" w:cs="Arial"/>
          <w:color w:val="767171" w:themeColor="background2" w:themeShade="80"/>
          <w:sz w:val="20"/>
          <w:szCs w:val="20"/>
        </w:rPr>
        <w:t>berechtigten u</w:t>
      </w:r>
      <w:r w:rsidR="005525E6" w:rsidRPr="0081407B">
        <w:rPr>
          <w:rFonts w:ascii="Verdana" w:hAnsi="Verdana" w:cs="Arial"/>
          <w:color w:val="767171" w:themeColor="background2" w:themeShade="80"/>
          <w:sz w:val="20"/>
          <w:szCs w:val="20"/>
        </w:rPr>
        <w:t>nd Erzieher</w:t>
      </w:r>
      <w:r w:rsidR="009F2E10" w:rsidRPr="0081407B">
        <w:rPr>
          <w:rFonts w:ascii="Verdana" w:hAnsi="Verdana" w:cs="Arial"/>
          <w:color w:val="767171" w:themeColor="background2" w:themeShade="80"/>
          <w:sz w:val="20"/>
          <w:szCs w:val="20"/>
        </w:rPr>
        <w:t>*</w:t>
      </w:r>
      <w:r w:rsidRPr="0081407B">
        <w:rPr>
          <w:rFonts w:ascii="Verdana" w:hAnsi="Verdana" w:cs="Arial"/>
          <w:color w:val="767171" w:themeColor="background2" w:themeShade="80"/>
          <w:sz w:val="20"/>
          <w:szCs w:val="20"/>
        </w:rPr>
        <w:t xml:space="preserve">innen beeinflusst. Deshalb kommt der Eingewöhnungsphase besonders große Bedeutung zu. Die Eingewöhnungsphase erlaubt den Kindern sich an die neue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Umgebung und an neue Menschen zu ge</w:t>
      </w:r>
      <w:r w:rsidR="001943B0" w:rsidRPr="0081407B">
        <w:rPr>
          <w:rFonts w:ascii="Verdana" w:hAnsi="Verdana" w:cs="Arial"/>
          <w:color w:val="767171" w:themeColor="background2" w:themeShade="80"/>
          <w:sz w:val="20"/>
          <w:szCs w:val="20"/>
        </w:rPr>
        <w:t>wöhnen. Zudem</w:t>
      </w:r>
      <w:r w:rsidRPr="0081407B">
        <w:rPr>
          <w:rFonts w:ascii="Verdana" w:hAnsi="Verdana" w:cs="Arial"/>
          <w:color w:val="767171" w:themeColor="background2" w:themeShade="80"/>
          <w:sz w:val="20"/>
          <w:szCs w:val="20"/>
        </w:rPr>
        <w:t xml:space="preserve"> ist</w:t>
      </w:r>
      <w:r w:rsidR="001943B0" w:rsidRPr="0081407B">
        <w:rPr>
          <w:rFonts w:ascii="Verdana" w:hAnsi="Verdana" w:cs="Arial"/>
          <w:color w:val="767171" w:themeColor="background2" w:themeShade="80"/>
          <w:sz w:val="20"/>
          <w:szCs w:val="20"/>
        </w:rPr>
        <w:t xml:space="preserve"> sie</w:t>
      </w:r>
      <w:r w:rsidRPr="0081407B">
        <w:rPr>
          <w:rFonts w:ascii="Verdana" w:hAnsi="Verdana" w:cs="Arial"/>
          <w:color w:val="767171" w:themeColor="background2" w:themeShade="80"/>
          <w:sz w:val="20"/>
          <w:szCs w:val="20"/>
        </w:rPr>
        <w:t xml:space="preserve"> auch die Zeit, in der </w:t>
      </w:r>
      <w:r w:rsidR="001943B0" w:rsidRPr="0081407B">
        <w:rPr>
          <w:rFonts w:ascii="Verdana" w:hAnsi="Verdana" w:cs="Arial"/>
          <w:color w:val="767171" w:themeColor="background2" w:themeShade="80"/>
          <w:sz w:val="20"/>
          <w:szCs w:val="20"/>
        </w:rPr>
        <w:t>die Sorge</w:t>
      </w:r>
      <w:r w:rsidRPr="0081407B">
        <w:rPr>
          <w:rFonts w:ascii="Verdana" w:hAnsi="Verdana" w:cs="Arial"/>
          <w:color w:val="767171" w:themeColor="background2" w:themeShade="80"/>
          <w:sz w:val="20"/>
          <w:szCs w:val="20"/>
        </w:rPr>
        <w:t>berechtigte</w:t>
      </w:r>
      <w:r w:rsidR="001943B0" w:rsidRPr="0081407B">
        <w:rPr>
          <w:rFonts w:ascii="Verdana" w:hAnsi="Verdana" w:cs="Arial"/>
          <w:color w:val="767171" w:themeColor="background2" w:themeShade="80"/>
          <w:sz w:val="20"/>
          <w:szCs w:val="20"/>
        </w:rPr>
        <w:t>n</w:t>
      </w:r>
      <w:r w:rsidRPr="0081407B">
        <w:rPr>
          <w:rFonts w:ascii="Verdana" w:hAnsi="Verdana" w:cs="Arial"/>
          <w:color w:val="767171" w:themeColor="background2" w:themeShade="80"/>
          <w:sz w:val="20"/>
          <w:szCs w:val="20"/>
        </w:rPr>
        <w:t xml:space="preserve"> und</w:t>
      </w:r>
      <w:r w:rsidR="001943B0" w:rsidRPr="0081407B">
        <w:rPr>
          <w:rFonts w:ascii="Verdana" w:hAnsi="Verdana" w:cs="Arial"/>
          <w:color w:val="767171" w:themeColor="background2" w:themeShade="80"/>
          <w:sz w:val="20"/>
          <w:szCs w:val="20"/>
        </w:rPr>
        <w:t xml:space="preserve"> die </w:t>
      </w:r>
      <w:r w:rsidR="009F2E10" w:rsidRPr="0081407B">
        <w:rPr>
          <w:rFonts w:ascii="Verdana" w:hAnsi="Verdana" w:cs="Arial"/>
          <w:color w:val="767171" w:themeColor="background2" w:themeShade="80"/>
          <w:sz w:val="20"/>
          <w:szCs w:val="20"/>
        </w:rPr>
        <w:t>Erzieher*</w:t>
      </w:r>
      <w:r w:rsidRPr="0081407B">
        <w:rPr>
          <w:rFonts w:ascii="Verdana" w:hAnsi="Verdana" w:cs="Arial"/>
          <w:color w:val="767171" w:themeColor="background2" w:themeShade="80"/>
          <w:sz w:val="20"/>
          <w:szCs w:val="20"/>
        </w:rPr>
        <w:t>innen gegenseitiges Vertrauen aufbauen. Gleichzeitig fördert sie di</w:t>
      </w:r>
      <w:r w:rsidR="001943B0" w:rsidRPr="0081407B">
        <w:rPr>
          <w:rFonts w:ascii="Verdana" w:hAnsi="Verdana" w:cs="Arial"/>
          <w:color w:val="767171" w:themeColor="background2" w:themeShade="80"/>
          <w:sz w:val="20"/>
          <w:szCs w:val="20"/>
        </w:rPr>
        <w:t>e erste Ablösung zwischen Sorgeberechtigten</w:t>
      </w:r>
      <w:r w:rsidRPr="0081407B">
        <w:rPr>
          <w:rFonts w:ascii="Verdana" w:hAnsi="Verdana" w:cs="Arial"/>
          <w:color w:val="767171" w:themeColor="background2" w:themeShade="80"/>
          <w:sz w:val="20"/>
          <w:szCs w:val="20"/>
        </w:rPr>
        <w:t xml:space="preserve"> und Kind. Dieser Prozess wird</w:t>
      </w:r>
      <w:r w:rsidR="006406DA" w:rsidRPr="0081407B">
        <w:rPr>
          <w:rFonts w:ascii="Verdana" w:hAnsi="Verdana" w:cs="Arial"/>
          <w:color w:val="767171" w:themeColor="background2" w:themeShade="80"/>
          <w:sz w:val="20"/>
          <w:szCs w:val="20"/>
        </w:rPr>
        <w:t xml:space="preserve"> vorab</w:t>
      </w:r>
      <w:r w:rsidRPr="0081407B">
        <w:rPr>
          <w:rFonts w:ascii="Verdana" w:hAnsi="Verdana" w:cs="Arial"/>
          <w:color w:val="767171" w:themeColor="background2" w:themeShade="80"/>
          <w:sz w:val="20"/>
          <w:szCs w:val="20"/>
        </w:rPr>
        <w:t xml:space="preserve"> mit den</w:t>
      </w:r>
      <w:r w:rsidR="001943B0" w:rsidRPr="0081407B">
        <w:rPr>
          <w:rFonts w:ascii="Verdana" w:hAnsi="Verdana" w:cs="Arial"/>
          <w:color w:val="767171" w:themeColor="background2" w:themeShade="80"/>
          <w:sz w:val="20"/>
          <w:szCs w:val="20"/>
        </w:rPr>
        <w:t xml:space="preserve"> Sorgeberechtigten</w:t>
      </w:r>
      <w:r w:rsidRPr="0081407B">
        <w:rPr>
          <w:rFonts w:ascii="Verdana" w:hAnsi="Verdana" w:cs="Arial"/>
          <w:color w:val="767171" w:themeColor="background2" w:themeShade="80"/>
          <w:sz w:val="20"/>
          <w:szCs w:val="20"/>
        </w:rPr>
        <w:t xml:space="preserve"> im Ein</w:t>
      </w:r>
      <w:r w:rsidR="006406DA" w:rsidRPr="0081407B">
        <w:rPr>
          <w:rFonts w:ascii="Verdana" w:hAnsi="Verdana" w:cs="Arial"/>
          <w:color w:val="767171" w:themeColor="background2" w:themeShade="80"/>
          <w:sz w:val="20"/>
          <w:szCs w:val="20"/>
        </w:rPr>
        <w:t>gewöhnungs</w:t>
      </w:r>
      <w:r w:rsidRPr="0081407B">
        <w:rPr>
          <w:rFonts w:ascii="Verdana" w:hAnsi="Verdana" w:cs="Arial"/>
          <w:color w:val="767171" w:themeColor="background2" w:themeShade="80"/>
          <w:sz w:val="20"/>
          <w:szCs w:val="20"/>
        </w:rPr>
        <w:t xml:space="preserve">gespräch abgestimmt. </w:t>
      </w:r>
    </w:p>
    <w:p w:rsidR="00020976" w:rsidRPr="002A3C87" w:rsidRDefault="00020976" w:rsidP="00AB54D5">
      <w:pPr>
        <w:pStyle w:val="berschrift2"/>
        <w:numPr>
          <w:ilvl w:val="0"/>
          <w:numId w:val="0"/>
        </w:numPr>
        <w:spacing w:line="276" w:lineRule="auto"/>
        <w:jc w:val="left"/>
        <w:rPr>
          <w:rFonts w:ascii="Verdana" w:hAnsi="Verdana"/>
          <w:caps w:val="0"/>
          <w:u w:val="single"/>
        </w:rPr>
      </w:pPr>
    </w:p>
    <w:p w:rsidR="00D70643" w:rsidRPr="0081407B" w:rsidRDefault="00D70643" w:rsidP="00AB54D5">
      <w:pPr>
        <w:pStyle w:val="berschrift2"/>
        <w:numPr>
          <w:ilvl w:val="0"/>
          <w:numId w:val="0"/>
        </w:numPr>
        <w:spacing w:line="276" w:lineRule="auto"/>
        <w:jc w:val="left"/>
        <w:rPr>
          <w:rFonts w:ascii="Verdana" w:hAnsi="Verdana"/>
          <w:caps w:val="0"/>
          <w:color w:val="00B0F0"/>
          <w:sz w:val="22"/>
          <w:szCs w:val="22"/>
        </w:rPr>
      </w:pPr>
      <w:r w:rsidRPr="0081407B">
        <w:rPr>
          <w:rFonts w:ascii="Verdana" w:hAnsi="Verdana"/>
          <w:caps w:val="0"/>
          <w:color w:val="00B0F0"/>
          <w:sz w:val="22"/>
          <w:szCs w:val="22"/>
        </w:rPr>
        <w:t>Beispielablauf einer Eingewöhnung</w:t>
      </w:r>
      <w:r w:rsidR="00097E41" w:rsidRPr="0081407B">
        <w:rPr>
          <w:rFonts w:ascii="Verdana" w:hAnsi="Verdana"/>
          <w:caps w:val="0"/>
          <w:color w:val="00B0F0"/>
          <w:sz w:val="22"/>
          <w:szCs w:val="22"/>
        </w:rPr>
        <w:t xml:space="preserve"> </w:t>
      </w:r>
    </w:p>
    <w:p w:rsidR="00AB54D5" w:rsidRPr="00AB54D5" w:rsidRDefault="00AB54D5" w:rsidP="00AB54D5"/>
    <w:p w:rsidR="00D70643" w:rsidRPr="0081407B" w:rsidRDefault="00D70643" w:rsidP="00AB54D5">
      <w:pPr>
        <w:spacing w:line="276" w:lineRule="auto"/>
        <w:rPr>
          <w:rFonts w:ascii="Verdana" w:hAnsi="Verdana" w:cs="Arial"/>
          <w:b/>
          <w:bCs/>
          <w:color w:val="767171" w:themeColor="background2" w:themeShade="80"/>
          <w:sz w:val="20"/>
          <w:szCs w:val="20"/>
        </w:rPr>
      </w:pPr>
      <w:r w:rsidRPr="0081407B">
        <w:rPr>
          <w:rFonts w:ascii="Verdana" w:hAnsi="Verdana" w:cs="Arial"/>
          <w:b/>
          <w:bCs/>
          <w:color w:val="767171" w:themeColor="background2" w:themeShade="80"/>
          <w:sz w:val="20"/>
          <w:szCs w:val="20"/>
        </w:rPr>
        <w:t xml:space="preserve">1. Tag: </w:t>
      </w:r>
      <w:r w:rsidRPr="0081407B">
        <w:rPr>
          <w:rFonts w:ascii="Verdana" w:hAnsi="Verdana" w:cs="Arial"/>
          <w:bCs/>
          <w:color w:val="767171" w:themeColor="background2" w:themeShade="80"/>
          <w:sz w:val="20"/>
          <w:szCs w:val="20"/>
        </w:rPr>
        <w:t xml:space="preserve">Das Kind ist mit einem </w:t>
      </w:r>
      <w:r w:rsidR="001943B0" w:rsidRPr="0081407B">
        <w:rPr>
          <w:rFonts w:ascii="Verdana" w:hAnsi="Verdana" w:cs="Arial"/>
          <w:color w:val="767171" w:themeColor="background2" w:themeShade="80"/>
          <w:sz w:val="20"/>
          <w:szCs w:val="20"/>
        </w:rPr>
        <w:t>Sorgeberechtigten</w:t>
      </w:r>
      <w:r w:rsidR="001943B0" w:rsidRPr="0081407B">
        <w:rPr>
          <w:rFonts w:ascii="Verdana" w:hAnsi="Verdana" w:cs="Arial"/>
          <w:bCs/>
          <w:color w:val="767171" w:themeColor="background2" w:themeShade="80"/>
          <w:sz w:val="20"/>
          <w:szCs w:val="20"/>
        </w:rPr>
        <w:t xml:space="preserve"> </w:t>
      </w:r>
      <w:r w:rsidRPr="0081407B">
        <w:rPr>
          <w:rFonts w:ascii="Verdana" w:hAnsi="Verdana" w:cs="Arial"/>
          <w:bCs/>
          <w:color w:val="767171" w:themeColor="background2" w:themeShade="80"/>
          <w:sz w:val="20"/>
          <w:szCs w:val="20"/>
        </w:rPr>
        <w:t>1 Stunde in der Gruppe.</w:t>
      </w:r>
    </w:p>
    <w:p w:rsidR="0060381D" w:rsidRPr="0081407B" w:rsidRDefault="0060381D" w:rsidP="00AB54D5">
      <w:pPr>
        <w:spacing w:before="120" w:line="276" w:lineRule="auto"/>
        <w:rPr>
          <w:rFonts w:ascii="Verdana" w:hAnsi="Verdana" w:cs="Arial"/>
          <w:b/>
          <w:bCs/>
          <w:color w:val="767171" w:themeColor="background2" w:themeShade="80"/>
          <w:sz w:val="20"/>
          <w:szCs w:val="20"/>
          <w:highlight w:val="yellow"/>
        </w:rPr>
      </w:pPr>
      <w:r w:rsidRPr="0081407B">
        <w:rPr>
          <w:rFonts w:ascii="Verdana" w:hAnsi="Verdana" w:cs="Arial"/>
          <w:b/>
          <w:bCs/>
          <w:color w:val="767171" w:themeColor="background2" w:themeShade="80"/>
          <w:sz w:val="20"/>
          <w:szCs w:val="20"/>
        </w:rPr>
        <w:t>2. Tag:</w:t>
      </w:r>
      <w:r w:rsidRPr="0081407B">
        <w:rPr>
          <w:rFonts w:ascii="Verdana" w:hAnsi="Verdana" w:cs="Arial"/>
          <w:color w:val="767171" w:themeColor="background2" w:themeShade="80"/>
          <w:sz w:val="20"/>
          <w:szCs w:val="20"/>
        </w:rPr>
        <w:t xml:space="preserve"> </w:t>
      </w:r>
      <w:r w:rsidRPr="0081407B">
        <w:rPr>
          <w:rFonts w:ascii="Verdana" w:hAnsi="Verdana" w:cs="Arial"/>
          <w:bCs/>
          <w:color w:val="767171" w:themeColor="background2" w:themeShade="80"/>
          <w:sz w:val="20"/>
          <w:szCs w:val="20"/>
        </w:rPr>
        <w:t xml:space="preserve">Das Kind ist mit einem </w:t>
      </w:r>
      <w:r w:rsidR="001943B0" w:rsidRPr="0081407B">
        <w:rPr>
          <w:rFonts w:ascii="Verdana" w:hAnsi="Verdana" w:cs="Arial"/>
          <w:color w:val="767171" w:themeColor="background2" w:themeShade="80"/>
          <w:sz w:val="20"/>
          <w:szCs w:val="20"/>
        </w:rPr>
        <w:t>Sorgeberechtigten</w:t>
      </w:r>
      <w:r w:rsidR="001943B0" w:rsidRPr="0081407B">
        <w:rPr>
          <w:rFonts w:ascii="Verdana" w:hAnsi="Verdana" w:cs="Arial"/>
          <w:bCs/>
          <w:color w:val="767171" w:themeColor="background2" w:themeShade="80"/>
          <w:sz w:val="20"/>
          <w:szCs w:val="20"/>
        </w:rPr>
        <w:t xml:space="preserve"> </w:t>
      </w:r>
      <w:r w:rsidRPr="0081407B">
        <w:rPr>
          <w:rFonts w:ascii="Verdana" w:hAnsi="Verdana" w:cs="Arial"/>
          <w:bCs/>
          <w:color w:val="767171" w:themeColor="background2" w:themeShade="80"/>
          <w:sz w:val="20"/>
          <w:szCs w:val="20"/>
        </w:rPr>
        <w:t xml:space="preserve">1 Stunde in der Gruppe. </w:t>
      </w:r>
      <w:r w:rsidR="00AB54D5" w:rsidRPr="0081407B">
        <w:rPr>
          <w:rFonts w:ascii="Verdana" w:hAnsi="Verdana" w:cs="Arial"/>
          <w:bCs/>
          <w:color w:val="767171" w:themeColor="background2" w:themeShade="80"/>
          <w:sz w:val="20"/>
          <w:szCs w:val="20"/>
        </w:rPr>
        <w:br/>
      </w:r>
      <w:r w:rsidRPr="0081407B">
        <w:rPr>
          <w:rFonts w:ascii="Verdana" w:hAnsi="Verdana" w:cs="Arial"/>
          <w:bCs/>
          <w:color w:val="767171" w:themeColor="background2" w:themeShade="80"/>
          <w:sz w:val="20"/>
          <w:szCs w:val="20"/>
        </w:rPr>
        <w:t>In dieser Zeit ver</w:t>
      </w:r>
      <w:r w:rsidR="001943B0" w:rsidRPr="0081407B">
        <w:rPr>
          <w:rFonts w:ascii="Verdana" w:hAnsi="Verdana" w:cs="Arial"/>
          <w:bCs/>
          <w:color w:val="767171" w:themeColor="background2" w:themeShade="80"/>
          <w:sz w:val="20"/>
          <w:szCs w:val="20"/>
        </w:rPr>
        <w:t>lässt diese/r</w:t>
      </w:r>
      <w:r w:rsidRPr="0081407B">
        <w:rPr>
          <w:rFonts w:ascii="Verdana" w:hAnsi="Verdana" w:cs="Arial"/>
          <w:bCs/>
          <w:color w:val="767171" w:themeColor="background2" w:themeShade="80"/>
          <w:sz w:val="20"/>
          <w:szCs w:val="20"/>
        </w:rPr>
        <w:t xml:space="preserve"> 3 x 5 Minuten die Gruppe. Vor jedem Verlassen </w:t>
      </w:r>
      <w:r w:rsidR="00AB54D5" w:rsidRPr="0081407B">
        <w:rPr>
          <w:rFonts w:ascii="Verdana" w:hAnsi="Verdana" w:cs="Arial"/>
          <w:bCs/>
          <w:color w:val="767171" w:themeColor="background2" w:themeShade="80"/>
          <w:sz w:val="20"/>
          <w:szCs w:val="20"/>
        </w:rPr>
        <w:br/>
      </w:r>
      <w:r w:rsidRPr="0081407B">
        <w:rPr>
          <w:rFonts w:ascii="Verdana" w:hAnsi="Verdana" w:cs="Arial"/>
          <w:bCs/>
          <w:color w:val="767171" w:themeColor="background2" w:themeShade="80"/>
          <w:sz w:val="20"/>
          <w:szCs w:val="20"/>
        </w:rPr>
        <w:t>verabschie</w:t>
      </w:r>
      <w:r w:rsidR="001943B0" w:rsidRPr="0081407B">
        <w:rPr>
          <w:rFonts w:ascii="Verdana" w:hAnsi="Verdana" w:cs="Arial"/>
          <w:bCs/>
          <w:color w:val="767171" w:themeColor="background2" w:themeShade="80"/>
          <w:sz w:val="20"/>
          <w:szCs w:val="20"/>
        </w:rPr>
        <w:t>det sich der/die</w:t>
      </w:r>
      <w:r w:rsidRPr="0081407B">
        <w:rPr>
          <w:rFonts w:ascii="Verdana" w:hAnsi="Verdana" w:cs="Arial"/>
          <w:bCs/>
          <w:color w:val="767171" w:themeColor="background2" w:themeShade="80"/>
          <w:sz w:val="20"/>
          <w:szCs w:val="20"/>
        </w:rPr>
        <w:t xml:space="preserve"> </w:t>
      </w:r>
      <w:r w:rsidR="001943B0" w:rsidRPr="0081407B">
        <w:rPr>
          <w:rFonts w:ascii="Verdana" w:hAnsi="Verdana" w:cs="Arial"/>
          <w:color w:val="767171" w:themeColor="background2" w:themeShade="80"/>
          <w:sz w:val="20"/>
          <w:szCs w:val="20"/>
        </w:rPr>
        <w:t xml:space="preserve">Sorgeberechtigte </w:t>
      </w:r>
      <w:r w:rsidRPr="0081407B">
        <w:rPr>
          <w:rFonts w:ascii="Verdana" w:hAnsi="Verdana" w:cs="Arial"/>
          <w:bCs/>
          <w:color w:val="767171" w:themeColor="background2" w:themeShade="80"/>
          <w:sz w:val="20"/>
          <w:szCs w:val="20"/>
        </w:rPr>
        <w:t>bewusst vom Kind. Die Bezugserzieher</w:t>
      </w:r>
      <w:r w:rsidR="009F2E10" w:rsidRPr="0081407B">
        <w:rPr>
          <w:rFonts w:ascii="Verdana" w:hAnsi="Verdana" w:cs="Arial"/>
          <w:bCs/>
          <w:color w:val="767171" w:themeColor="background2" w:themeShade="80"/>
          <w:sz w:val="20"/>
          <w:szCs w:val="20"/>
        </w:rPr>
        <w:t>*</w:t>
      </w:r>
      <w:r w:rsidRPr="0081407B">
        <w:rPr>
          <w:rFonts w:ascii="Verdana" w:hAnsi="Verdana" w:cs="Arial"/>
          <w:bCs/>
          <w:color w:val="767171" w:themeColor="background2" w:themeShade="80"/>
          <w:sz w:val="20"/>
          <w:szCs w:val="20"/>
        </w:rPr>
        <w:t xml:space="preserve">in </w:t>
      </w:r>
      <w:r w:rsidR="00AB54D5" w:rsidRPr="0081407B">
        <w:rPr>
          <w:rFonts w:ascii="Verdana" w:hAnsi="Verdana" w:cs="Arial"/>
          <w:bCs/>
          <w:color w:val="767171" w:themeColor="background2" w:themeShade="80"/>
          <w:sz w:val="20"/>
          <w:szCs w:val="20"/>
        </w:rPr>
        <w:br/>
      </w:r>
      <w:r w:rsidRPr="0081407B">
        <w:rPr>
          <w:rFonts w:ascii="Verdana" w:hAnsi="Verdana" w:cs="Arial"/>
          <w:bCs/>
          <w:color w:val="767171" w:themeColor="background2" w:themeShade="80"/>
          <w:sz w:val="20"/>
          <w:szCs w:val="20"/>
        </w:rPr>
        <w:t>kümmert sich intensiv um das Kind.</w:t>
      </w:r>
    </w:p>
    <w:p w:rsidR="0060381D" w:rsidRPr="0081407B" w:rsidRDefault="0060381D" w:rsidP="00AB54D5">
      <w:pPr>
        <w:spacing w:before="120" w:line="276" w:lineRule="auto"/>
        <w:rPr>
          <w:rFonts w:ascii="Verdana" w:hAnsi="Verdana" w:cs="Arial"/>
          <w:b/>
          <w:bCs/>
          <w:color w:val="767171" w:themeColor="background2" w:themeShade="80"/>
          <w:sz w:val="20"/>
          <w:szCs w:val="20"/>
          <w:highlight w:val="yellow"/>
        </w:rPr>
      </w:pPr>
      <w:r w:rsidRPr="0081407B">
        <w:rPr>
          <w:rFonts w:ascii="Verdana" w:hAnsi="Verdana" w:cs="Arial"/>
          <w:b/>
          <w:bCs/>
          <w:color w:val="767171" w:themeColor="background2" w:themeShade="80"/>
          <w:sz w:val="20"/>
          <w:szCs w:val="20"/>
        </w:rPr>
        <w:t>3. Tag:</w:t>
      </w:r>
      <w:r w:rsidRPr="0081407B">
        <w:rPr>
          <w:rFonts w:ascii="Verdana" w:hAnsi="Verdana" w:cs="Arial"/>
          <w:color w:val="767171" w:themeColor="background2" w:themeShade="80"/>
          <w:sz w:val="20"/>
          <w:szCs w:val="20"/>
        </w:rPr>
        <w:t xml:space="preserve"> </w:t>
      </w:r>
      <w:r w:rsidRPr="0081407B">
        <w:rPr>
          <w:rFonts w:ascii="Verdana" w:hAnsi="Verdana" w:cs="Arial"/>
          <w:bCs/>
          <w:color w:val="767171" w:themeColor="background2" w:themeShade="80"/>
          <w:sz w:val="20"/>
          <w:szCs w:val="20"/>
        </w:rPr>
        <w:t>Das Kind ist mit einem</w:t>
      </w:r>
      <w:r w:rsidR="001943B0" w:rsidRPr="0081407B">
        <w:rPr>
          <w:rFonts w:ascii="Verdana" w:hAnsi="Verdana" w:cs="Arial"/>
          <w:color w:val="767171" w:themeColor="background2" w:themeShade="80"/>
          <w:sz w:val="20"/>
          <w:szCs w:val="20"/>
        </w:rPr>
        <w:t xml:space="preserve"> Sorgeberechtigten</w:t>
      </w:r>
      <w:r w:rsidRPr="0081407B">
        <w:rPr>
          <w:rFonts w:ascii="Verdana" w:hAnsi="Verdana" w:cs="Arial"/>
          <w:bCs/>
          <w:color w:val="767171" w:themeColor="background2" w:themeShade="80"/>
          <w:sz w:val="20"/>
          <w:szCs w:val="20"/>
        </w:rPr>
        <w:t xml:space="preserve"> 1 Stunde in der Gruppe. </w:t>
      </w:r>
      <w:r w:rsidR="00AB54D5" w:rsidRPr="0081407B">
        <w:rPr>
          <w:rFonts w:ascii="Verdana" w:hAnsi="Verdana" w:cs="Arial"/>
          <w:bCs/>
          <w:color w:val="767171" w:themeColor="background2" w:themeShade="80"/>
          <w:sz w:val="20"/>
          <w:szCs w:val="20"/>
        </w:rPr>
        <w:br/>
      </w:r>
      <w:r w:rsidRPr="0081407B">
        <w:rPr>
          <w:rFonts w:ascii="Verdana" w:hAnsi="Verdana" w:cs="Arial"/>
          <w:bCs/>
          <w:color w:val="767171" w:themeColor="background2" w:themeShade="80"/>
          <w:sz w:val="20"/>
          <w:szCs w:val="20"/>
        </w:rPr>
        <w:t xml:space="preserve">In dieser Zeit verlässt </w:t>
      </w:r>
      <w:r w:rsidR="001943B0" w:rsidRPr="0081407B">
        <w:rPr>
          <w:rFonts w:ascii="Verdana" w:hAnsi="Verdana" w:cs="Arial"/>
          <w:bCs/>
          <w:color w:val="767171" w:themeColor="background2" w:themeShade="80"/>
          <w:sz w:val="20"/>
          <w:szCs w:val="20"/>
        </w:rPr>
        <w:t>diese/r</w:t>
      </w:r>
      <w:r w:rsidRPr="0081407B">
        <w:rPr>
          <w:rFonts w:ascii="Verdana" w:hAnsi="Verdana" w:cs="Arial"/>
          <w:bCs/>
          <w:color w:val="767171" w:themeColor="background2" w:themeShade="80"/>
          <w:sz w:val="20"/>
          <w:szCs w:val="20"/>
        </w:rPr>
        <w:t xml:space="preserve"> 2 x 10 Minuten die Gruppe. Vor jedem Verlassen </w:t>
      </w:r>
      <w:r w:rsidR="00AB54D5" w:rsidRPr="0081407B">
        <w:rPr>
          <w:rFonts w:ascii="Verdana" w:hAnsi="Verdana" w:cs="Arial"/>
          <w:bCs/>
          <w:color w:val="767171" w:themeColor="background2" w:themeShade="80"/>
          <w:sz w:val="20"/>
          <w:szCs w:val="20"/>
        </w:rPr>
        <w:br/>
      </w:r>
      <w:r w:rsidRPr="0081407B">
        <w:rPr>
          <w:rFonts w:ascii="Verdana" w:hAnsi="Verdana" w:cs="Arial"/>
          <w:bCs/>
          <w:color w:val="767171" w:themeColor="background2" w:themeShade="80"/>
          <w:sz w:val="20"/>
          <w:szCs w:val="20"/>
        </w:rPr>
        <w:t xml:space="preserve">verabschiedet sich </w:t>
      </w:r>
      <w:r w:rsidR="001943B0" w:rsidRPr="0081407B">
        <w:rPr>
          <w:rFonts w:ascii="Verdana" w:hAnsi="Verdana" w:cs="Arial"/>
          <w:bCs/>
          <w:color w:val="767171" w:themeColor="background2" w:themeShade="80"/>
          <w:sz w:val="20"/>
          <w:szCs w:val="20"/>
        </w:rPr>
        <w:t xml:space="preserve">der/die </w:t>
      </w:r>
      <w:r w:rsidR="001943B0" w:rsidRPr="0081407B">
        <w:rPr>
          <w:rFonts w:ascii="Verdana" w:hAnsi="Verdana" w:cs="Arial"/>
          <w:color w:val="767171" w:themeColor="background2" w:themeShade="80"/>
          <w:sz w:val="20"/>
          <w:szCs w:val="20"/>
        </w:rPr>
        <w:t xml:space="preserve">Sorgeberechtigte </w:t>
      </w:r>
      <w:r w:rsidRPr="0081407B">
        <w:rPr>
          <w:rFonts w:ascii="Verdana" w:hAnsi="Verdana" w:cs="Arial"/>
          <w:bCs/>
          <w:color w:val="767171" w:themeColor="background2" w:themeShade="80"/>
          <w:sz w:val="20"/>
          <w:szCs w:val="20"/>
        </w:rPr>
        <w:t>bewusst vom Kind. Die Bezugserzieher</w:t>
      </w:r>
      <w:r w:rsidR="009F2E10" w:rsidRPr="0081407B">
        <w:rPr>
          <w:rFonts w:ascii="Verdana" w:hAnsi="Verdana" w:cs="Arial"/>
          <w:bCs/>
          <w:color w:val="767171" w:themeColor="background2" w:themeShade="80"/>
          <w:sz w:val="20"/>
          <w:szCs w:val="20"/>
        </w:rPr>
        <w:t>*</w:t>
      </w:r>
      <w:r w:rsidRPr="0081407B">
        <w:rPr>
          <w:rFonts w:ascii="Verdana" w:hAnsi="Verdana" w:cs="Arial"/>
          <w:bCs/>
          <w:color w:val="767171" w:themeColor="background2" w:themeShade="80"/>
          <w:sz w:val="20"/>
          <w:szCs w:val="20"/>
        </w:rPr>
        <w:t>in kümmert sich intensiv um das Kind.</w:t>
      </w:r>
    </w:p>
    <w:p w:rsidR="0060381D" w:rsidRPr="0081407B" w:rsidRDefault="0060381D" w:rsidP="00AB54D5">
      <w:pPr>
        <w:spacing w:before="120" w:line="276" w:lineRule="auto"/>
        <w:rPr>
          <w:rFonts w:ascii="Verdana" w:hAnsi="Verdana" w:cs="Arial"/>
          <w:b/>
          <w:bCs/>
          <w:color w:val="767171" w:themeColor="background2" w:themeShade="80"/>
          <w:sz w:val="20"/>
          <w:szCs w:val="20"/>
          <w:highlight w:val="yellow"/>
        </w:rPr>
      </w:pPr>
      <w:r w:rsidRPr="0081407B">
        <w:rPr>
          <w:rFonts w:ascii="Verdana" w:hAnsi="Verdana" w:cs="Arial"/>
          <w:b/>
          <w:bCs/>
          <w:color w:val="767171" w:themeColor="background2" w:themeShade="80"/>
          <w:sz w:val="20"/>
          <w:szCs w:val="20"/>
        </w:rPr>
        <w:t>4. Tag:</w:t>
      </w:r>
      <w:r w:rsidRPr="0081407B">
        <w:rPr>
          <w:rFonts w:ascii="Verdana" w:hAnsi="Verdana" w:cs="Arial"/>
          <w:color w:val="767171" w:themeColor="background2" w:themeShade="80"/>
          <w:sz w:val="20"/>
          <w:szCs w:val="20"/>
        </w:rPr>
        <w:t xml:space="preserve"> </w:t>
      </w:r>
      <w:r w:rsidR="001943B0" w:rsidRPr="0081407B">
        <w:rPr>
          <w:rFonts w:ascii="Verdana" w:hAnsi="Verdana" w:cs="Arial"/>
          <w:bCs/>
          <w:color w:val="767171" w:themeColor="background2" w:themeShade="80"/>
          <w:sz w:val="20"/>
          <w:szCs w:val="20"/>
        </w:rPr>
        <w:t xml:space="preserve">Das Kind ist mit einem </w:t>
      </w:r>
      <w:r w:rsidR="001943B0" w:rsidRPr="0081407B">
        <w:rPr>
          <w:rFonts w:ascii="Verdana" w:hAnsi="Verdana" w:cs="Arial"/>
          <w:color w:val="767171" w:themeColor="background2" w:themeShade="80"/>
          <w:sz w:val="20"/>
          <w:szCs w:val="20"/>
        </w:rPr>
        <w:t>Sorgeberechtigte</w:t>
      </w:r>
      <w:r w:rsidR="001943B0" w:rsidRPr="0081407B">
        <w:rPr>
          <w:rFonts w:ascii="Verdana" w:hAnsi="Verdana" w:cs="Arial"/>
          <w:bCs/>
          <w:color w:val="767171" w:themeColor="background2" w:themeShade="80"/>
          <w:sz w:val="20"/>
          <w:szCs w:val="20"/>
        </w:rPr>
        <w:t xml:space="preserve"> </w:t>
      </w:r>
      <w:r w:rsidRPr="0081407B">
        <w:rPr>
          <w:rFonts w:ascii="Verdana" w:hAnsi="Verdana" w:cs="Arial"/>
          <w:bCs/>
          <w:color w:val="767171" w:themeColor="background2" w:themeShade="80"/>
          <w:sz w:val="20"/>
          <w:szCs w:val="20"/>
        </w:rPr>
        <w:t xml:space="preserve">1 Stunde in der Gruppe. </w:t>
      </w:r>
      <w:r w:rsidR="00AB54D5" w:rsidRPr="0081407B">
        <w:rPr>
          <w:rFonts w:ascii="Verdana" w:hAnsi="Verdana" w:cs="Arial"/>
          <w:bCs/>
          <w:color w:val="767171" w:themeColor="background2" w:themeShade="80"/>
          <w:sz w:val="20"/>
          <w:szCs w:val="20"/>
        </w:rPr>
        <w:br/>
      </w:r>
      <w:r w:rsidRPr="0081407B">
        <w:rPr>
          <w:rFonts w:ascii="Verdana" w:hAnsi="Verdana" w:cs="Arial"/>
          <w:bCs/>
          <w:color w:val="767171" w:themeColor="background2" w:themeShade="80"/>
          <w:sz w:val="20"/>
          <w:szCs w:val="20"/>
        </w:rPr>
        <w:t xml:space="preserve">In dieser Zeit verlässt </w:t>
      </w:r>
      <w:r w:rsidR="001943B0" w:rsidRPr="0081407B">
        <w:rPr>
          <w:rFonts w:ascii="Verdana" w:hAnsi="Verdana" w:cs="Arial"/>
          <w:bCs/>
          <w:color w:val="767171" w:themeColor="background2" w:themeShade="80"/>
          <w:sz w:val="20"/>
          <w:szCs w:val="20"/>
        </w:rPr>
        <w:t>diese/r</w:t>
      </w:r>
      <w:r w:rsidRPr="0081407B">
        <w:rPr>
          <w:rFonts w:ascii="Verdana" w:hAnsi="Verdana" w:cs="Arial"/>
          <w:bCs/>
          <w:color w:val="767171" w:themeColor="background2" w:themeShade="80"/>
          <w:sz w:val="20"/>
          <w:szCs w:val="20"/>
        </w:rPr>
        <w:t xml:space="preserve"> 1 x 20 Minuten die Gruppe. Vor </w:t>
      </w:r>
      <w:r w:rsidR="0017758D" w:rsidRPr="0081407B">
        <w:rPr>
          <w:rFonts w:ascii="Verdana" w:hAnsi="Verdana" w:cs="Arial"/>
          <w:bCs/>
          <w:color w:val="767171" w:themeColor="background2" w:themeShade="80"/>
          <w:sz w:val="20"/>
          <w:szCs w:val="20"/>
        </w:rPr>
        <w:t>dem</w:t>
      </w:r>
      <w:r w:rsidRPr="0081407B">
        <w:rPr>
          <w:rFonts w:ascii="Verdana" w:hAnsi="Verdana" w:cs="Arial"/>
          <w:bCs/>
          <w:color w:val="767171" w:themeColor="background2" w:themeShade="80"/>
          <w:sz w:val="20"/>
          <w:szCs w:val="20"/>
        </w:rPr>
        <w:t xml:space="preserve"> Verlassen </w:t>
      </w:r>
      <w:proofErr w:type="spellStart"/>
      <w:r w:rsidRPr="0081407B">
        <w:rPr>
          <w:rFonts w:ascii="Verdana" w:hAnsi="Verdana" w:cs="Arial"/>
          <w:bCs/>
          <w:color w:val="767171" w:themeColor="background2" w:themeShade="80"/>
          <w:sz w:val="20"/>
          <w:szCs w:val="20"/>
        </w:rPr>
        <w:t>verab</w:t>
      </w:r>
      <w:proofErr w:type="spellEnd"/>
      <w:r w:rsidR="00AB54D5" w:rsidRPr="0081407B">
        <w:rPr>
          <w:rFonts w:ascii="Verdana" w:hAnsi="Verdana" w:cs="Arial"/>
          <w:bCs/>
          <w:color w:val="767171" w:themeColor="background2" w:themeShade="80"/>
          <w:sz w:val="20"/>
          <w:szCs w:val="20"/>
        </w:rPr>
        <w:t>-</w:t>
      </w:r>
      <w:r w:rsidRPr="0081407B">
        <w:rPr>
          <w:rFonts w:ascii="Verdana" w:hAnsi="Verdana" w:cs="Arial"/>
          <w:bCs/>
          <w:color w:val="767171" w:themeColor="background2" w:themeShade="80"/>
          <w:sz w:val="20"/>
          <w:szCs w:val="20"/>
        </w:rPr>
        <w:t xml:space="preserve">schiedet sich </w:t>
      </w:r>
      <w:r w:rsidR="001943B0" w:rsidRPr="0081407B">
        <w:rPr>
          <w:rFonts w:ascii="Verdana" w:hAnsi="Verdana" w:cs="Arial"/>
          <w:bCs/>
          <w:color w:val="767171" w:themeColor="background2" w:themeShade="80"/>
          <w:sz w:val="20"/>
          <w:szCs w:val="20"/>
        </w:rPr>
        <w:t xml:space="preserve">der/die </w:t>
      </w:r>
      <w:r w:rsidR="001943B0" w:rsidRPr="0081407B">
        <w:rPr>
          <w:rFonts w:ascii="Verdana" w:hAnsi="Verdana" w:cs="Arial"/>
          <w:color w:val="767171" w:themeColor="background2" w:themeShade="80"/>
          <w:sz w:val="20"/>
          <w:szCs w:val="20"/>
        </w:rPr>
        <w:t xml:space="preserve">Sorgeberechtigte </w:t>
      </w:r>
      <w:r w:rsidRPr="0081407B">
        <w:rPr>
          <w:rFonts w:ascii="Verdana" w:hAnsi="Verdana" w:cs="Arial"/>
          <w:bCs/>
          <w:color w:val="767171" w:themeColor="background2" w:themeShade="80"/>
          <w:sz w:val="20"/>
          <w:szCs w:val="20"/>
        </w:rPr>
        <w:t>bewusst vom Kind. Die Bezugserzieher</w:t>
      </w:r>
      <w:r w:rsidR="009F2E10" w:rsidRPr="0081407B">
        <w:rPr>
          <w:rFonts w:ascii="Verdana" w:hAnsi="Verdana" w:cs="Arial"/>
          <w:bCs/>
          <w:color w:val="767171" w:themeColor="background2" w:themeShade="80"/>
          <w:sz w:val="20"/>
          <w:szCs w:val="20"/>
        </w:rPr>
        <w:t>*</w:t>
      </w:r>
      <w:r w:rsidRPr="0081407B">
        <w:rPr>
          <w:rFonts w:ascii="Verdana" w:hAnsi="Verdana" w:cs="Arial"/>
          <w:bCs/>
          <w:color w:val="767171" w:themeColor="background2" w:themeShade="80"/>
          <w:sz w:val="20"/>
          <w:szCs w:val="20"/>
        </w:rPr>
        <w:t xml:space="preserve">in </w:t>
      </w:r>
      <w:r w:rsidR="00AB54D5" w:rsidRPr="0081407B">
        <w:rPr>
          <w:rFonts w:ascii="Verdana" w:hAnsi="Verdana" w:cs="Arial"/>
          <w:bCs/>
          <w:color w:val="767171" w:themeColor="background2" w:themeShade="80"/>
          <w:sz w:val="20"/>
          <w:szCs w:val="20"/>
        </w:rPr>
        <w:br/>
      </w:r>
      <w:r w:rsidRPr="0081407B">
        <w:rPr>
          <w:rFonts w:ascii="Verdana" w:hAnsi="Verdana" w:cs="Arial"/>
          <w:bCs/>
          <w:color w:val="767171" w:themeColor="background2" w:themeShade="80"/>
          <w:sz w:val="20"/>
          <w:szCs w:val="20"/>
        </w:rPr>
        <w:t>kümmert sich intensiv um das Kind.</w:t>
      </w:r>
    </w:p>
    <w:p w:rsidR="0088757C" w:rsidRPr="0081407B" w:rsidRDefault="0060381D" w:rsidP="00AB54D5">
      <w:pPr>
        <w:spacing w:before="120" w:line="276" w:lineRule="auto"/>
        <w:rPr>
          <w:rFonts w:ascii="Verdana" w:hAnsi="Verdana" w:cs="Arial"/>
          <w:b/>
          <w:bCs/>
          <w:color w:val="767171" w:themeColor="background2" w:themeShade="80"/>
          <w:sz w:val="20"/>
          <w:szCs w:val="20"/>
        </w:rPr>
      </w:pPr>
      <w:r w:rsidRPr="0081407B">
        <w:rPr>
          <w:rFonts w:ascii="Verdana" w:hAnsi="Verdana" w:cs="Arial"/>
          <w:b/>
          <w:bCs/>
          <w:color w:val="767171" w:themeColor="background2" w:themeShade="80"/>
          <w:sz w:val="20"/>
          <w:szCs w:val="20"/>
        </w:rPr>
        <w:t xml:space="preserve">5. Tag: </w:t>
      </w:r>
      <w:r w:rsidR="001943B0" w:rsidRPr="0081407B">
        <w:rPr>
          <w:rFonts w:ascii="Verdana" w:hAnsi="Verdana" w:cs="Arial"/>
          <w:bCs/>
          <w:color w:val="767171" w:themeColor="background2" w:themeShade="80"/>
          <w:sz w:val="20"/>
          <w:szCs w:val="20"/>
        </w:rPr>
        <w:t xml:space="preserve">Der/Die </w:t>
      </w:r>
      <w:r w:rsidR="001943B0" w:rsidRPr="0081407B">
        <w:rPr>
          <w:rFonts w:ascii="Verdana" w:hAnsi="Verdana" w:cs="Arial"/>
          <w:color w:val="767171" w:themeColor="background2" w:themeShade="80"/>
          <w:sz w:val="20"/>
          <w:szCs w:val="20"/>
        </w:rPr>
        <w:t xml:space="preserve">Sorgeberechtigte </w:t>
      </w:r>
      <w:r w:rsidR="00B47569" w:rsidRPr="0081407B">
        <w:rPr>
          <w:rFonts w:ascii="Verdana" w:hAnsi="Verdana" w:cs="Arial"/>
          <w:color w:val="767171" w:themeColor="background2" w:themeShade="80"/>
          <w:sz w:val="20"/>
          <w:szCs w:val="20"/>
        </w:rPr>
        <w:t xml:space="preserve">bleibt mit in der Gruppe, bis das Kind in die Spielphase eingestiegen ist. </w:t>
      </w:r>
      <w:r w:rsidR="001943B0" w:rsidRPr="0081407B">
        <w:rPr>
          <w:rFonts w:ascii="Verdana" w:hAnsi="Verdana" w:cs="Arial"/>
          <w:color w:val="767171" w:themeColor="background2" w:themeShade="80"/>
          <w:sz w:val="20"/>
          <w:szCs w:val="20"/>
        </w:rPr>
        <w:t>Diese/r</w:t>
      </w:r>
      <w:r w:rsidR="00B47569" w:rsidRPr="0081407B">
        <w:rPr>
          <w:rFonts w:ascii="Verdana" w:hAnsi="Verdana" w:cs="Arial"/>
          <w:color w:val="767171" w:themeColor="background2" w:themeShade="80"/>
          <w:sz w:val="20"/>
          <w:szCs w:val="20"/>
        </w:rPr>
        <w:t xml:space="preserve"> verabschiedet sich und das Kind bleibt 30 – 45 Minuten </w:t>
      </w:r>
      <w:r w:rsidR="009F2E10" w:rsidRPr="0081407B">
        <w:rPr>
          <w:rFonts w:ascii="Verdana" w:hAnsi="Verdana" w:cs="Arial"/>
          <w:color w:val="767171" w:themeColor="background2" w:themeShade="80"/>
          <w:sz w:val="20"/>
          <w:szCs w:val="20"/>
        </w:rPr>
        <w:t>mit der Bezugserzieher*</w:t>
      </w:r>
      <w:r w:rsidR="002E7559" w:rsidRPr="0081407B">
        <w:rPr>
          <w:rFonts w:ascii="Verdana" w:hAnsi="Verdana" w:cs="Arial"/>
          <w:color w:val="767171" w:themeColor="background2" w:themeShade="80"/>
          <w:sz w:val="20"/>
          <w:szCs w:val="20"/>
        </w:rPr>
        <w:t>in</w:t>
      </w:r>
      <w:r w:rsidR="00B47569" w:rsidRPr="0081407B">
        <w:rPr>
          <w:rFonts w:ascii="Verdana" w:hAnsi="Verdana" w:cs="Arial"/>
          <w:color w:val="767171" w:themeColor="background2" w:themeShade="80"/>
          <w:sz w:val="20"/>
          <w:szCs w:val="20"/>
        </w:rPr>
        <w:t xml:space="preserve"> in der Gruppe.</w:t>
      </w:r>
    </w:p>
    <w:p w:rsidR="0060381D" w:rsidRPr="0081407B" w:rsidRDefault="0060381D" w:rsidP="00AB54D5">
      <w:pPr>
        <w:spacing w:before="120" w:line="276" w:lineRule="auto"/>
        <w:rPr>
          <w:rFonts w:ascii="Verdana" w:hAnsi="Verdana" w:cs="Arial"/>
          <w:b/>
          <w:bCs/>
          <w:color w:val="767171" w:themeColor="background2" w:themeShade="80"/>
          <w:sz w:val="20"/>
          <w:szCs w:val="20"/>
        </w:rPr>
      </w:pPr>
      <w:r w:rsidRPr="0081407B">
        <w:rPr>
          <w:rFonts w:ascii="Verdana" w:hAnsi="Verdana" w:cs="Arial"/>
          <w:b/>
          <w:bCs/>
          <w:color w:val="767171" w:themeColor="background2" w:themeShade="80"/>
          <w:sz w:val="20"/>
          <w:szCs w:val="20"/>
        </w:rPr>
        <w:t>6. Tag:</w:t>
      </w:r>
      <w:r w:rsidRPr="0081407B">
        <w:rPr>
          <w:rFonts w:ascii="Verdana" w:hAnsi="Verdana" w:cs="Arial"/>
          <w:color w:val="767171" w:themeColor="background2" w:themeShade="80"/>
          <w:sz w:val="20"/>
          <w:szCs w:val="20"/>
        </w:rPr>
        <w:t xml:space="preserve"> </w:t>
      </w:r>
      <w:r w:rsidR="001943B0" w:rsidRPr="0081407B">
        <w:rPr>
          <w:rFonts w:ascii="Verdana" w:hAnsi="Verdana" w:cs="Arial"/>
          <w:bCs/>
          <w:color w:val="767171" w:themeColor="background2" w:themeShade="80"/>
          <w:sz w:val="20"/>
          <w:szCs w:val="20"/>
        </w:rPr>
        <w:t xml:space="preserve">Der/Die </w:t>
      </w:r>
      <w:r w:rsidR="001943B0" w:rsidRPr="0081407B">
        <w:rPr>
          <w:rFonts w:ascii="Verdana" w:hAnsi="Verdana" w:cs="Arial"/>
          <w:color w:val="767171" w:themeColor="background2" w:themeShade="80"/>
          <w:sz w:val="20"/>
          <w:szCs w:val="20"/>
        </w:rPr>
        <w:t xml:space="preserve">Sorgeberechtigte </w:t>
      </w:r>
      <w:r w:rsidR="00B47569" w:rsidRPr="0081407B">
        <w:rPr>
          <w:rFonts w:ascii="Verdana" w:hAnsi="Verdana" w:cs="Arial"/>
          <w:color w:val="767171" w:themeColor="background2" w:themeShade="80"/>
          <w:sz w:val="20"/>
          <w:szCs w:val="20"/>
        </w:rPr>
        <w:t xml:space="preserve">bringt das Kind in die Gruppe, verabschiedet sich </w:t>
      </w:r>
      <w:r w:rsidR="00AB54D5" w:rsidRPr="0081407B">
        <w:rPr>
          <w:rFonts w:ascii="Verdana" w:hAnsi="Verdana" w:cs="Arial"/>
          <w:color w:val="767171" w:themeColor="background2" w:themeShade="80"/>
          <w:sz w:val="20"/>
          <w:szCs w:val="20"/>
        </w:rPr>
        <w:br/>
      </w:r>
      <w:r w:rsidR="00B47569" w:rsidRPr="0081407B">
        <w:rPr>
          <w:rFonts w:ascii="Verdana" w:hAnsi="Verdana" w:cs="Arial"/>
          <w:color w:val="767171" w:themeColor="background2" w:themeShade="80"/>
          <w:sz w:val="20"/>
          <w:szCs w:val="20"/>
        </w:rPr>
        <w:t xml:space="preserve">und das Kind bleibt 1 Stunde </w:t>
      </w:r>
      <w:r w:rsidR="009F2E10" w:rsidRPr="0081407B">
        <w:rPr>
          <w:rFonts w:ascii="Verdana" w:hAnsi="Verdana" w:cs="Arial"/>
          <w:color w:val="767171" w:themeColor="background2" w:themeShade="80"/>
          <w:sz w:val="20"/>
          <w:szCs w:val="20"/>
        </w:rPr>
        <w:t>mit der Bezugserzieher*</w:t>
      </w:r>
      <w:r w:rsidR="002E7559" w:rsidRPr="0081407B">
        <w:rPr>
          <w:rFonts w:ascii="Verdana" w:hAnsi="Verdana" w:cs="Arial"/>
          <w:color w:val="767171" w:themeColor="background2" w:themeShade="80"/>
          <w:sz w:val="20"/>
          <w:szCs w:val="20"/>
        </w:rPr>
        <w:t xml:space="preserve">in </w:t>
      </w:r>
      <w:r w:rsidR="00B47569" w:rsidRPr="0081407B">
        <w:rPr>
          <w:rFonts w:ascii="Verdana" w:hAnsi="Verdana" w:cs="Arial"/>
          <w:color w:val="767171" w:themeColor="background2" w:themeShade="80"/>
          <w:sz w:val="20"/>
          <w:szCs w:val="20"/>
        </w:rPr>
        <w:t>in der Gruppe.</w:t>
      </w:r>
    </w:p>
    <w:p w:rsidR="0060381D" w:rsidRPr="0081407B" w:rsidRDefault="0060381D" w:rsidP="00AB54D5">
      <w:pPr>
        <w:spacing w:before="120" w:line="276" w:lineRule="auto"/>
        <w:rPr>
          <w:rFonts w:ascii="Verdana" w:hAnsi="Verdana" w:cs="Arial"/>
          <w:b/>
          <w:bCs/>
          <w:color w:val="767171" w:themeColor="background2" w:themeShade="80"/>
          <w:sz w:val="20"/>
          <w:szCs w:val="20"/>
        </w:rPr>
      </w:pPr>
      <w:r w:rsidRPr="0081407B">
        <w:rPr>
          <w:rFonts w:ascii="Verdana" w:hAnsi="Verdana" w:cs="Arial"/>
          <w:b/>
          <w:bCs/>
          <w:color w:val="767171" w:themeColor="background2" w:themeShade="80"/>
          <w:sz w:val="20"/>
          <w:szCs w:val="20"/>
        </w:rPr>
        <w:t>7. Tag</w:t>
      </w:r>
      <w:r w:rsidR="00B47569" w:rsidRPr="0081407B">
        <w:rPr>
          <w:rFonts w:ascii="Verdana" w:hAnsi="Verdana" w:cs="Arial"/>
          <w:color w:val="767171" w:themeColor="background2" w:themeShade="80"/>
          <w:sz w:val="20"/>
          <w:szCs w:val="20"/>
        </w:rPr>
        <w:t xml:space="preserve"> </w:t>
      </w:r>
      <w:r w:rsidR="001943B0" w:rsidRPr="0081407B">
        <w:rPr>
          <w:rFonts w:ascii="Verdana" w:hAnsi="Verdana" w:cs="Arial"/>
          <w:bCs/>
          <w:color w:val="767171" w:themeColor="background2" w:themeShade="80"/>
          <w:sz w:val="20"/>
          <w:szCs w:val="20"/>
        </w:rPr>
        <w:t xml:space="preserve">Der/Die </w:t>
      </w:r>
      <w:r w:rsidR="001943B0" w:rsidRPr="0081407B">
        <w:rPr>
          <w:rFonts w:ascii="Verdana" w:hAnsi="Verdana" w:cs="Arial"/>
          <w:color w:val="767171" w:themeColor="background2" w:themeShade="80"/>
          <w:sz w:val="20"/>
          <w:szCs w:val="20"/>
        </w:rPr>
        <w:t xml:space="preserve">Sorgeberechtigte </w:t>
      </w:r>
      <w:r w:rsidR="00B47569" w:rsidRPr="0081407B">
        <w:rPr>
          <w:rFonts w:ascii="Verdana" w:hAnsi="Verdana" w:cs="Arial"/>
          <w:color w:val="767171" w:themeColor="background2" w:themeShade="80"/>
          <w:sz w:val="20"/>
          <w:szCs w:val="20"/>
        </w:rPr>
        <w:t>bringt das Kind in die Gruppe, verabschiedet sich und das Kind bleibt 2 Stunde</w:t>
      </w:r>
      <w:r w:rsidR="002E7559" w:rsidRPr="0081407B">
        <w:rPr>
          <w:rFonts w:ascii="Verdana" w:hAnsi="Verdana" w:cs="Arial"/>
          <w:color w:val="767171" w:themeColor="background2" w:themeShade="80"/>
          <w:sz w:val="20"/>
          <w:szCs w:val="20"/>
        </w:rPr>
        <w:t>n</w:t>
      </w:r>
      <w:r w:rsidR="00B47569" w:rsidRPr="0081407B">
        <w:rPr>
          <w:rFonts w:ascii="Verdana" w:hAnsi="Verdana" w:cs="Arial"/>
          <w:color w:val="767171" w:themeColor="background2" w:themeShade="80"/>
          <w:sz w:val="20"/>
          <w:szCs w:val="20"/>
        </w:rPr>
        <w:t xml:space="preserve"> </w:t>
      </w:r>
      <w:r w:rsidR="009F2E10" w:rsidRPr="0081407B">
        <w:rPr>
          <w:rFonts w:ascii="Verdana" w:hAnsi="Verdana" w:cs="Arial"/>
          <w:color w:val="767171" w:themeColor="background2" w:themeShade="80"/>
          <w:sz w:val="20"/>
          <w:szCs w:val="20"/>
        </w:rPr>
        <w:t>mit der Bezugserzieher*</w:t>
      </w:r>
      <w:r w:rsidR="002E7559" w:rsidRPr="0081407B">
        <w:rPr>
          <w:rFonts w:ascii="Verdana" w:hAnsi="Verdana" w:cs="Arial"/>
          <w:color w:val="767171" w:themeColor="background2" w:themeShade="80"/>
          <w:sz w:val="20"/>
          <w:szCs w:val="20"/>
        </w:rPr>
        <w:t xml:space="preserve">in </w:t>
      </w:r>
      <w:r w:rsidR="00B47569" w:rsidRPr="0081407B">
        <w:rPr>
          <w:rFonts w:ascii="Verdana" w:hAnsi="Verdana" w:cs="Arial"/>
          <w:color w:val="767171" w:themeColor="background2" w:themeShade="80"/>
          <w:sz w:val="20"/>
          <w:szCs w:val="20"/>
        </w:rPr>
        <w:t>in der Gruppe. In der Regel ist das Kind von 9.00 Uhr bis 11.00 Uhr in der Gruppe und nimmt am Morgenkreis teil.</w:t>
      </w:r>
    </w:p>
    <w:p w:rsidR="0060381D" w:rsidRPr="0081407B" w:rsidRDefault="0060381D" w:rsidP="00AB54D5">
      <w:pPr>
        <w:spacing w:before="120" w:line="276" w:lineRule="auto"/>
        <w:rPr>
          <w:rFonts w:ascii="Verdana" w:hAnsi="Verdana" w:cs="Arial"/>
          <w:b/>
          <w:bCs/>
          <w:color w:val="767171" w:themeColor="background2" w:themeShade="80"/>
          <w:sz w:val="20"/>
          <w:szCs w:val="20"/>
          <w:highlight w:val="yellow"/>
        </w:rPr>
      </w:pPr>
      <w:r w:rsidRPr="0081407B">
        <w:rPr>
          <w:rFonts w:ascii="Verdana" w:hAnsi="Verdana" w:cs="Arial"/>
          <w:b/>
          <w:bCs/>
          <w:color w:val="767171" w:themeColor="background2" w:themeShade="80"/>
          <w:sz w:val="20"/>
          <w:szCs w:val="20"/>
        </w:rPr>
        <w:t>8. Tag:</w:t>
      </w:r>
      <w:r w:rsidRPr="0081407B">
        <w:rPr>
          <w:rFonts w:ascii="Verdana" w:hAnsi="Verdana" w:cs="Arial"/>
          <w:color w:val="767171" w:themeColor="background2" w:themeShade="80"/>
          <w:sz w:val="20"/>
          <w:szCs w:val="20"/>
        </w:rPr>
        <w:t xml:space="preserve"> </w:t>
      </w:r>
      <w:r w:rsidR="001943B0" w:rsidRPr="0081407B">
        <w:rPr>
          <w:rFonts w:ascii="Verdana" w:hAnsi="Verdana" w:cs="Arial"/>
          <w:bCs/>
          <w:color w:val="767171" w:themeColor="background2" w:themeShade="80"/>
          <w:sz w:val="20"/>
          <w:szCs w:val="20"/>
        </w:rPr>
        <w:t xml:space="preserve">Der/Die </w:t>
      </w:r>
      <w:r w:rsidR="001943B0" w:rsidRPr="0081407B">
        <w:rPr>
          <w:rFonts w:ascii="Verdana" w:hAnsi="Verdana" w:cs="Arial"/>
          <w:color w:val="767171" w:themeColor="background2" w:themeShade="80"/>
          <w:sz w:val="20"/>
          <w:szCs w:val="20"/>
        </w:rPr>
        <w:t xml:space="preserve">Sorgeberechtigte </w:t>
      </w:r>
      <w:r w:rsidR="00B47569" w:rsidRPr="0081407B">
        <w:rPr>
          <w:rFonts w:ascii="Verdana" w:hAnsi="Verdana" w:cs="Arial"/>
          <w:color w:val="767171" w:themeColor="background2" w:themeShade="80"/>
          <w:sz w:val="20"/>
          <w:szCs w:val="20"/>
        </w:rPr>
        <w:t>bringt das Kind in die Gruppe, verabschiedet sich und das Kind bleibt 3 Stunde</w:t>
      </w:r>
      <w:r w:rsidR="002E7559" w:rsidRPr="0081407B">
        <w:rPr>
          <w:rFonts w:ascii="Verdana" w:hAnsi="Verdana" w:cs="Arial"/>
          <w:color w:val="767171" w:themeColor="background2" w:themeShade="80"/>
          <w:sz w:val="20"/>
          <w:szCs w:val="20"/>
        </w:rPr>
        <w:t>n</w:t>
      </w:r>
      <w:r w:rsidR="00B47569" w:rsidRPr="0081407B">
        <w:rPr>
          <w:rFonts w:ascii="Verdana" w:hAnsi="Verdana" w:cs="Arial"/>
          <w:color w:val="767171" w:themeColor="background2" w:themeShade="80"/>
          <w:sz w:val="20"/>
          <w:szCs w:val="20"/>
        </w:rPr>
        <w:t xml:space="preserve"> </w:t>
      </w:r>
      <w:r w:rsidR="009F2E10" w:rsidRPr="0081407B">
        <w:rPr>
          <w:rFonts w:ascii="Verdana" w:hAnsi="Verdana" w:cs="Arial"/>
          <w:color w:val="767171" w:themeColor="background2" w:themeShade="80"/>
          <w:sz w:val="20"/>
          <w:szCs w:val="20"/>
        </w:rPr>
        <w:t>mit der Bezugserzieher*</w:t>
      </w:r>
      <w:r w:rsidR="002E7559" w:rsidRPr="0081407B">
        <w:rPr>
          <w:rFonts w:ascii="Verdana" w:hAnsi="Verdana" w:cs="Arial"/>
          <w:color w:val="767171" w:themeColor="background2" w:themeShade="80"/>
          <w:sz w:val="20"/>
          <w:szCs w:val="20"/>
        </w:rPr>
        <w:t xml:space="preserve">in </w:t>
      </w:r>
      <w:r w:rsidR="00B47569" w:rsidRPr="0081407B">
        <w:rPr>
          <w:rFonts w:ascii="Verdana" w:hAnsi="Verdana" w:cs="Arial"/>
          <w:color w:val="767171" w:themeColor="background2" w:themeShade="80"/>
          <w:sz w:val="20"/>
          <w:szCs w:val="20"/>
        </w:rPr>
        <w:t>in der Gruppe. In der Regel ist das Kind von 9</w:t>
      </w:r>
      <w:r w:rsidR="003E27D5" w:rsidRPr="0081407B">
        <w:rPr>
          <w:rFonts w:ascii="Verdana" w:hAnsi="Verdana" w:cs="Arial"/>
          <w:color w:val="767171" w:themeColor="background2" w:themeShade="80"/>
          <w:sz w:val="20"/>
          <w:szCs w:val="20"/>
        </w:rPr>
        <w:t>.00 Uhr bis 12.3</w:t>
      </w:r>
      <w:r w:rsidR="00B47569" w:rsidRPr="0081407B">
        <w:rPr>
          <w:rFonts w:ascii="Verdana" w:hAnsi="Verdana" w:cs="Arial"/>
          <w:color w:val="767171" w:themeColor="background2" w:themeShade="80"/>
          <w:sz w:val="20"/>
          <w:szCs w:val="20"/>
        </w:rPr>
        <w:t>0 Uhr in der Gruppe und nimmt am Morgenkreis, sowie am Mittagessen teil.</w:t>
      </w:r>
    </w:p>
    <w:p w:rsidR="0060381D" w:rsidRPr="0081407B" w:rsidRDefault="0060381D" w:rsidP="00AB54D5">
      <w:pPr>
        <w:spacing w:before="120" w:line="276" w:lineRule="auto"/>
        <w:rPr>
          <w:rFonts w:ascii="Verdana" w:hAnsi="Verdana" w:cs="Arial"/>
          <w:b/>
          <w:bCs/>
          <w:color w:val="767171" w:themeColor="background2" w:themeShade="80"/>
          <w:sz w:val="20"/>
          <w:szCs w:val="20"/>
          <w:highlight w:val="yellow"/>
        </w:rPr>
      </w:pPr>
      <w:r w:rsidRPr="0081407B">
        <w:rPr>
          <w:rFonts w:ascii="Verdana" w:hAnsi="Verdana" w:cs="Arial"/>
          <w:b/>
          <w:bCs/>
          <w:color w:val="767171" w:themeColor="background2" w:themeShade="80"/>
          <w:sz w:val="20"/>
          <w:szCs w:val="20"/>
        </w:rPr>
        <w:t>9. Tag:</w:t>
      </w:r>
      <w:r w:rsidRPr="0081407B">
        <w:rPr>
          <w:rFonts w:ascii="Verdana" w:hAnsi="Verdana" w:cs="Arial"/>
          <w:color w:val="767171" w:themeColor="background2" w:themeShade="80"/>
          <w:sz w:val="20"/>
          <w:szCs w:val="20"/>
        </w:rPr>
        <w:t xml:space="preserve"> </w:t>
      </w:r>
      <w:r w:rsidR="001943B0" w:rsidRPr="0081407B">
        <w:rPr>
          <w:rFonts w:ascii="Verdana" w:hAnsi="Verdana" w:cs="Arial"/>
          <w:bCs/>
          <w:color w:val="767171" w:themeColor="background2" w:themeShade="80"/>
          <w:sz w:val="20"/>
          <w:szCs w:val="20"/>
        </w:rPr>
        <w:t xml:space="preserve">Der/Die </w:t>
      </w:r>
      <w:r w:rsidR="001943B0" w:rsidRPr="0081407B">
        <w:rPr>
          <w:rFonts w:ascii="Verdana" w:hAnsi="Verdana" w:cs="Arial"/>
          <w:color w:val="767171" w:themeColor="background2" w:themeShade="80"/>
          <w:sz w:val="20"/>
          <w:szCs w:val="20"/>
        </w:rPr>
        <w:t xml:space="preserve">Sorgeberechtigte </w:t>
      </w:r>
      <w:r w:rsidR="00B47569" w:rsidRPr="0081407B">
        <w:rPr>
          <w:rFonts w:ascii="Verdana" w:hAnsi="Verdana" w:cs="Arial"/>
          <w:color w:val="767171" w:themeColor="background2" w:themeShade="80"/>
          <w:sz w:val="20"/>
          <w:szCs w:val="20"/>
        </w:rPr>
        <w:t>bringt das Kind vor dem Frühstück in die Gruppe</w:t>
      </w:r>
      <w:r w:rsidR="00B6615D" w:rsidRPr="0081407B">
        <w:rPr>
          <w:rFonts w:ascii="Verdana" w:hAnsi="Verdana" w:cs="Arial"/>
          <w:color w:val="767171" w:themeColor="background2" w:themeShade="80"/>
          <w:sz w:val="20"/>
          <w:szCs w:val="20"/>
        </w:rPr>
        <w:t xml:space="preserve">. </w:t>
      </w:r>
      <w:r w:rsidR="00AB54D5" w:rsidRPr="0081407B">
        <w:rPr>
          <w:rFonts w:ascii="Verdana" w:hAnsi="Verdana" w:cs="Arial"/>
          <w:color w:val="767171" w:themeColor="background2" w:themeShade="80"/>
          <w:sz w:val="20"/>
          <w:szCs w:val="20"/>
        </w:rPr>
        <w:br/>
      </w:r>
      <w:r w:rsidR="00B6615D" w:rsidRPr="0081407B">
        <w:rPr>
          <w:rFonts w:ascii="Verdana" w:hAnsi="Verdana" w:cs="Arial"/>
          <w:color w:val="767171" w:themeColor="background2" w:themeShade="80"/>
          <w:sz w:val="20"/>
          <w:szCs w:val="20"/>
        </w:rPr>
        <w:t>D</w:t>
      </w:r>
      <w:r w:rsidR="00B47569" w:rsidRPr="0081407B">
        <w:rPr>
          <w:rFonts w:ascii="Verdana" w:hAnsi="Verdana" w:cs="Arial"/>
          <w:color w:val="767171" w:themeColor="background2" w:themeShade="80"/>
          <w:sz w:val="20"/>
          <w:szCs w:val="20"/>
        </w:rPr>
        <w:t xml:space="preserve">as Kind </w:t>
      </w:r>
      <w:r w:rsidR="00B6615D" w:rsidRPr="0081407B">
        <w:rPr>
          <w:rFonts w:ascii="Verdana" w:hAnsi="Verdana" w:cs="Arial"/>
          <w:color w:val="767171" w:themeColor="background2" w:themeShade="80"/>
          <w:sz w:val="20"/>
          <w:szCs w:val="20"/>
        </w:rPr>
        <w:t>ist</w:t>
      </w:r>
      <w:r w:rsidR="00B47569" w:rsidRPr="0081407B">
        <w:rPr>
          <w:rFonts w:ascii="Verdana" w:hAnsi="Verdana" w:cs="Arial"/>
          <w:color w:val="767171" w:themeColor="background2" w:themeShade="80"/>
          <w:sz w:val="20"/>
          <w:szCs w:val="20"/>
        </w:rPr>
        <w:t xml:space="preserve"> von </w:t>
      </w:r>
      <w:r w:rsidR="003E27D5" w:rsidRPr="0081407B">
        <w:rPr>
          <w:rFonts w:ascii="Verdana" w:hAnsi="Verdana" w:cs="Arial"/>
          <w:color w:val="767171" w:themeColor="background2" w:themeShade="80"/>
          <w:sz w:val="20"/>
          <w:szCs w:val="20"/>
        </w:rPr>
        <w:t>8.00 Uhr bis 12.3</w:t>
      </w:r>
      <w:r w:rsidR="00B47569" w:rsidRPr="0081407B">
        <w:rPr>
          <w:rFonts w:ascii="Verdana" w:hAnsi="Verdana" w:cs="Arial"/>
          <w:color w:val="767171" w:themeColor="background2" w:themeShade="80"/>
          <w:sz w:val="20"/>
          <w:szCs w:val="20"/>
        </w:rPr>
        <w:t>0 Uhr in der Gruppe und nimmt am Morgenkreis, sowie a</w:t>
      </w:r>
      <w:r w:rsidR="00B6615D" w:rsidRPr="0081407B">
        <w:rPr>
          <w:rFonts w:ascii="Verdana" w:hAnsi="Verdana" w:cs="Arial"/>
          <w:color w:val="767171" w:themeColor="background2" w:themeShade="80"/>
          <w:sz w:val="20"/>
          <w:szCs w:val="20"/>
        </w:rPr>
        <w:t>n</w:t>
      </w:r>
      <w:r w:rsidR="00B47569" w:rsidRPr="0081407B">
        <w:rPr>
          <w:rFonts w:ascii="Verdana" w:hAnsi="Verdana" w:cs="Arial"/>
          <w:color w:val="767171" w:themeColor="background2" w:themeShade="80"/>
          <w:sz w:val="20"/>
          <w:szCs w:val="20"/>
        </w:rPr>
        <w:t xml:space="preserve"> </w:t>
      </w:r>
      <w:r w:rsidR="00B6615D" w:rsidRPr="0081407B">
        <w:rPr>
          <w:rFonts w:ascii="Verdana" w:hAnsi="Verdana" w:cs="Arial"/>
          <w:color w:val="767171" w:themeColor="background2" w:themeShade="80"/>
          <w:sz w:val="20"/>
          <w:szCs w:val="20"/>
        </w:rPr>
        <w:t>beiden Mahlzeiten</w:t>
      </w:r>
      <w:r w:rsidR="00B47569" w:rsidRPr="0081407B">
        <w:rPr>
          <w:rFonts w:ascii="Verdana" w:hAnsi="Verdana" w:cs="Arial"/>
          <w:color w:val="767171" w:themeColor="background2" w:themeShade="80"/>
          <w:sz w:val="20"/>
          <w:szCs w:val="20"/>
        </w:rPr>
        <w:t xml:space="preserve"> teil.</w:t>
      </w:r>
    </w:p>
    <w:p w:rsidR="0060381D" w:rsidRPr="0081407B" w:rsidRDefault="0060381D" w:rsidP="00AB54D5">
      <w:pPr>
        <w:spacing w:before="120" w:line="276" w:lineRule="auto"/>
        <w:rPr>
          <w:rFonts w:ascii="Verdana" w:hAnsi="Verdana" w:cs="Arial"/>
          <w:b/>
          <w:bCs/>
          <w:color w:val="767171" w:themeColor="background2" w:themeShade="80"/>
          <w:sz w:val="20"/>
          <w:szCs w:val="20"/>
          <w:highlight w:val="yellow"/>
        </w:rPr>
      </w:pPr>
      <w:r w:rsidRPr="0081407B">
        <w:rPr>
          <w:rFonts w:ascii="Verdana" w:hAnsi="Verdana" w:cs="Arial"/>
          <w:b/>
          <w:bCs/>
          <w:color w:val="767171" w:themeColor="background2" w:themeShade="80"/>
          <w:sz w:val="20"/>
          <w:szCs w:val="20"/>
        </w:rPr>
        <w:t>10.</w:t>
      </w:r>
      <w:r w:rsidRPr="0081407B">
        <w:rPr>
          <w:rFonts w:ascii="Verdana" w:hAnsi="Verdana" w:cs="Arial"/>
          <w:color w:val="767171" w:themeColor="background2" w:themeShade="80"/>
          <w:sz w:val="20"/>
          <w:szCs w:val="20"/>
        </w:rPr>
        <w:t xml:space="preserve"> </w:t>
      </w:r>
      <w:r w:rsidRPr="0081407B">
        <w:rPr>
          <w:rFonts w:ascii="Verdana" w:hAnsi="Verdana" w:cs="Arial"/>
          <w:b/>
          <w:bCs/>
          <w:color w:val="767171" w:themeColor="background2" w:themeShade="80"/>
          <w:sz w:val="20"/>
          <w:szCs w:val="20"/>
        </w:rPr>
        <w:t>Tag:</w:t>
      </w:r>
      <w:r w:rsidR="001943B0" w:rsidRPr="0081407B">
        <w:rPr>
          <w:rFonts w:ascii="Verdana" w:hAnsi="Verdana" w:cs="Arial"/>
          <w:bCs/>
          <w:color w:val="767171" w:themeColor="background2" w:themeShade="80"/>
          <w:sz w:val="20"/>
          <w:szCs w:val="20"/>
        </w:rPr>
        <w:t xml:space="preserve"> Der/Die </w:t>
      </w:r>
      <w:r w:rsidR="001943B0" w:rsidRPr="0081407B">
        <w:rPr>
          <w:rFonts w:ascii="Verdana" w:hAnsi="Verdana" w:cs="Arial"/>
          <w:color w:val="767171" w:themeColor="background2" w:themeShade="80"/>
          <w:sz w:val="20"/>
          <w:szCs w:val="20"/>
        </w:rPr>
        <w:t>Sorgeberechtigte</w:t>
      </w:r>
      <w:r w:rsidRPr="0081407B">
        <w:rPr>
          <w:rFonts w:ascii="Verdana" w:hAnsi="Verdana" w:cs="Arial"/>
          <w:color w:val="767171" w:themeColor="background2" w:themeShade="80"/>
          <w:sz w:val="20"/>
          <w:szCs w:val="20"/>
        </w:rPr>
        <w:t xml:space="preserve"> </w:t>
      </w:r>
      <w:r w:rsidR="00B6615D" w:rsidRPr="0081407B">
        <w:rPr>
          <w:rFonts w:ascii="Verdana" w:hAnsi="Verdana" w:cs="Arial"/>
          <w:color w:val="767171" w:themeColor="background2" w:themeShade="80"/>
          <w:sz w:val="20"/>
          <w:szCs w:val="20"/>
        </w:rPr>
        <w:t>bringt das Kind vor dem Frühstück i</w:t>
      </w:r>
      <w:r w:rsidR="00A73D08" w:rsidRPr="0081407B">
        <w:rPr>
          <w:rFonts w:ascii="Verdana" w:hAnsi="Verdana" w:cs="Arial"/>
          <w:color w:val="767171" w:themeColor="background2" w:themeShade="80"/>
          <w:sz w:val="20"/>
          <w:szCs w:val="20"/>
        </w:rPr>
        <w:t xml:space="preserve">n die Gruppe. </w:t>
      </w:r>
      <w:r w:rsidR="00AB54D5" w:rsidRPr="0081407B">
        <w:rPr>
          <w:rFonts w:ascii="Verdana" w:hAnsi="Verdana" w:cs="Arial"/>
          <w:color w:val="767171" w:themeColor="background2" w:themeShade="80"/>
          <w:sz w:val="20"/>
          <w:szCs w:val="20"/>
        </w:rPr>
        <w:br/>
      </w:r>
      <w:r w:rsidR="00A73D08" w:rsidRPr="0081407B">
        <w:rPr>
          <w:rFonts w:ascii="Verdana" w:hAnsi="Verdana" w:cs="Arial"/>
          <w:color w:val="767171" w:themeColor="background2" w:themeShade="80"/>
          <w:sz w:val="20"/>
          <w:szCs w:val="20"/>
        </w:rPr>
        <w:t>Das Kind ist von 8.00 Uhr bis 12.3</w:t>
      </w:r>
      <w:r w:rsidR="00B6615D" w:rsidRPr="0081407B">
        <w:rPr>
          <w:rFonts w:ascii="Verdana" w:hAnsi="Verdana" w:cs="Arial"/>
          <w:color w:val="767171" w:themeColor="background2" w:themeShade="80"/>
          <w:sz w:val="20"/>
          <w:szCs w:val="20"/>
        </w:rPr>
        <w:t>0 Uhr in der Gruppe und nimmt am Morgenkreis, sowie an beiden Mahlzeiten teil.</w:t>
      </w:r>
    </w:p>
    <w:p w:rsidR="0060381D" w:rsidRPr="0081407B" w:rsidRDefault="0060381D" w:rsidP="00AB54D5">
      <w:pPr>
        <w:spacing w:before="120" w:line="276" w:lineRule="auto"/>
        <w:rPr>
          <w:rFonts w:ascii="Verdana" w:hAnsi="Verdana" w:cs="Arial"/>
          <w:b/>
          <w:bCs/>
          <w:color w:val="767171" w:themeColor="background2" w:themeShade="80"/>
          <w:sz w:val="20"/>
          <w:szCs w:val="20"/>
        </w:rPr>
      </w:pPr>
      <w:r w:rsidRPr="0081407B">
        <w:rPr>
          <w:rFonts w:ascii="Verdana" w:hAnsi="Verdana" w:cs="Arial"/>
          <w:b/>
          <w:bCs/>
          <w:color w:val="767171" w:themeColor="background2" w:themeShade="80"/>
          <w:sz w:val="20"/>
          <w:szCs w:val="20"/>
        </w:rPr>
        <w:lastRenderedPageBreak/>
        <w:t>11. Tag:</w:t>
      </w:r>
      <w:r w:rsidR="00D631B9" w:rsidRPr="0081407B">
        <w:rPr>
          <w:rFonts w:ascii="Verdana" w:hAnsi="Verdana" w:cs="Arial"/>
          <w:color w:val="767171" w:themeColor="background2" w:themeShade="80"/>
          <w:sz w:val="20"/>
          <w:szCs w:val="20"/>
        </w:rPr>
        <w:t xml:space="preserve"> Die Anwesenheit des Kindes verlängert sich um die Schlafenszeit.</w:t>
      </w:r>
    </w:p>
    <w:p w:rsidR="00D631B9" w:rsidRPr="0081407B" w:rsidRDefault="0060381D" w:rsidP="00AB54D5">
      <w:pPr>
        <w:spacing w:before="120" w:line="276" w:lineRule="auto"/>
        <w:rPr>
          <w:rFonts w:ascii="Verdana" w:hAnsi="Verdana" w:cs="Arial"/>
          <w:color w:val="767171" w:themeColor="background2" w:themeShade="80"/>
          <w:sz w:val="20"/>
          <w:szCs w:val="20"/>
        </w:rPr>
      </w:pPr>
      <w:r w:rsidRPr="0081407B">
        <w:rPr>
          <w:rFonts w:ascii="Verdana" w:hAnsi="Verdana" w:cs="Arial"/>
          <w:b/>
          <w:bCs/>
          <w:color w:val="767171" w:themeColor="background2" w:themeShade="80"/>
          <w:sz w:val="20"/>
          <w:szCs w:val="20"/>
        </w:rPr>
        <w:t>12. Tag:</w:t>
      </w:r>
      <w:r w:rsidRPr="0081407B">
        <w:rPr>
          <w:rFonts w:ascii="Verdana" w:hAnsi="Verdana" w:cs="Arial"/>
          <w:color w:val="767171" w:themeColor="background2" w:themeShade="80"/>
          <w:sz w:val="20"/>
          <w:szCs w:val="20"/>
        </w:rPr>
        <w:t xml:space="preserve"> </w:t>
      </w:r>
      <w:r w:rsidR="00A73D08" w:rsidRPr="0081407B">
        <w:rPr>
          <w:rFonts w:ascii="Verdana" w:hAnsi="Verdana" w:cs="Arial"/>
          <w:color w:val="767171" w:themeColor="background2" w:themeShade="80"/>
          <w:sz w:val="20"/>
          <w:szCs w:val="20"/>
        </w:rPr>
        <w:t>Das Kind ist von 8.00</w:t>
      </w:r>
      <w:r w:rsidR="00D631B9" w:rsidRPr="0081407B">
        <w:rPr>
          <w:rFonts w:ascii="Verdana" w:hAnsi="Verdana" w:cs="Arial"/>
          <w:color w:val="767171" w:themeColor="background2" w:themeShade="80"/>
          <w:sz w:val="20"/>
          <w:szCs w:val="20"/>
        </w:rPr>
        <w:t xml:space="preserve"> Uhr bis nach dem Schlafen in der Gruppe</w:t>
      </w:r>
      <w:r w:rsidR="001943B0" w:rsidRPr="0081407B">
        <w:rPr>
          <w:rFonts w:ascii="Verdana" w:hAnsi="Verdana" w:cs="Arial"/>
          <w:color w:val="767171" w:themeColor="background2" w:themeShade="80"/>
          <w:sz w:val="20"/>
          <w:szCs w:val="20"/>
        </w:rPr>
        <w:t>.</w:t>
      </w:r>
      <w:r w:rsidR="00D631B9" w:rsidRPr="0081407B">
        <w:rPr>
          <w:rFonts w:ascii="Verdana" w:hAnsi="Verdana" w:cs="Arial"/>
          <w:color w:val="767171" w:themeColor="background2" w:themeShade="80"/>
          <w:sz w:val="20"/>
          <w:szCs w:val="20"/>
        </w:rPr>
        <w:t xml:space="preserve"> </w:t>
      </w:r>
    </w:p>
    <w:p w:rsidR="0060381D" w:rsidRPr="0081407B" w:rsidRDefault="0060381D" w:rsidP="00AB54D5">
      <w:pPr>
        <w:spacing w:before="120" w:line="276" w:lineRule="auto"/>
        <w:rPr>
          <w:rFonts w:ascii="Verdana" w:hAnsi="Verdana" w:cs="Arial"/>
          <w:color w:val="767171" w:themeColor="background2" w:themeShade="80"/>
          <w:sz w:val="20"/>
          <w:szCs w:val="20"/>
        </w:rPr>
      </w:pPr>
      <w:r w:rsidRPr="0081407B">
        <w:rPr>
          <w:rFonts w:ascii="Verdana" w:hAnsi="Verdana" w:cs="Arial"/>
          <w:b/>
          <w:bCs/>
          <w:color w:val="767171" w:themeColor="background2" w:themeShade="80"/>
          <w:sz w:val="20"/>
          <w:szCs w:val="20"/>
        </w:rPr>
        <w:t xml:space="preserve">13. Tag: </w:t>
      </w:r>
      <w:r w:rsidR="00D631B9" w:rsidRPr="0081407B">
        <w:rPr>
          <w:rFonts w:ascii="Verdana" w:hAnsi="Verdana" w:cs="Arial"/>
          <w:color w:val="767171" w:themeColor="background2" w:themeShade="80"/>
          <w:sz w:val="20"/>
          <w:szCs w:val="20"/>
        </w:rPr>
        <w:t>Die Eingewöhnungsphase ist beendet.</w:t>
      </w:r>
    </w:p>
    <w:p w:rsidR="0060381D" w:rsidRPr="0081407B" w:rsidRDefault="0060381D" w:rsidP="00AB54D5">
      <w:pPr>
        <w:spacing w:line="276" w:lineRule="auto"/>
        <w:rPr>
          <w:rFonts w:ascii="Verdana" w:hAnsi="Verdana" w:cs="Arial"/>
          <w:color w:val="767171" w:themeColor="background2" w:themeShade="80"/>
          <w:sz w:val="20"/>
          <w:szCs w:val="20"/>
          <w:highlight w:val="yellow"/>
        </w:rPr>
      </w:pPr>
    </w:p>
    <w:p w:rsidR="00A87D12" w:rsidRPr="0081407B" w:rsidRDefault="00D70643" w:rsidP="00AB54D5">
      <w:pPr>
        <w:pStyle w:val="Textkrpe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Eingewöhnung wird von der Bezugserzieher</w:t>
      </w:r>
      <w:r w:rsidR="009F2E10" w:rsidRPr="0081407B">
        <w:rPr>
          <w:rFonts w:ascii="Verdana" w:hAnsi="Verdana" w:cs="Arial"/>
          <w:color w:val="767171" w:themeColor="background2" w:themeShade="80"/>
          <w:sz w:val="20"/>
          <w:szCs w:val="20"/>
        </w:rPr>
        <w:t>*</w:t>
      </w:r>
      <w:proofErr w:type="gramStart"/>
      <w:r w:rsidRPr="0081407B">
        <w:rPr>
          <w:rFonts w:ascii="Verdana" w:hAnsi="Verdana" w:cs="Arial"/>
          <w:color w:val="767171" w:themeColor="background2" w:themeShade="80"/>
          <w:sz w:val="20"/>
          <w:szCs w:val="20"/>
        </w:rPr>
        <w:t>in des Kindes</w:t>
      </w:r>
      <w:proofErr w:type="gramEnd"/>
      <w:r w:rsidRPr="0081407B">
        <w:rPr>
          <w:rFonts w:ascii="Verdana" w:hAnsi="Verdana" w:cs="Arial"/>
          <w:color w:val="767171" w:themeColor="background2" w:themeShade="80"/>
          <w:sz w:val="20"/>
          <w:szCs w:val="20"/>
        </w:rPr>
        <w:t xml:space="preserve"> in der Bezugsgruppe und dem dazu gehörenden Gruppenraum durchgeführt. Die Eingewöhnungszeit ist abhängig vom Alter und den Bedürfnissen des Kindes.</w:t>
      </w:r>
      <w:r w:rsidR="008372AE" w:rsidRPr="0081407B">
        <w:rPr>
          <w:rFonts w:ascii="Verdana" w:hAnsi="Verdana" w:cs="Arial"/>
          <w:color w:val="767171" w:themeColor="background2" w:themeShade="80"/>
          <w:sz w:val="20"/>
          <w:szCs w:val="20"/>
        </w:rPr>
        <w:t xml:space="preserve"> Hat ein Kind große Schwierigkeiten mit der Ablösung vom Elternteil, werden die Zeitspannen langsamer erhöht und die Eingewöhnung verlängert sich entsprechend. </w:t>
      </w:r>
      <w:r w:rsidR="003D6EB5" w:rsidRPr="0081407B">
        <w:rPr>
          <w:rFonts w:ascii="Verdana" w:hAnsi="Verdana" w:cs="Arial"/>
          <w:color w:val="767171" w:themeColor="background2" w:themeShade="80"/>
          <w:sz w:val="20"/>
          <w:szCs w:val="20"/>
        </w:rPr>
        <w:t>Außerdem wird nach dem Wochenende die Eingewöhnu</w:t>
      </w:r>
      <w:r w:rsidR="002E7559" w:rsidRPr="0081407B">
        <w:rPr>
          <w:rFonts w:ascii="Verdana" w:hAnsi="Verdana" w:cs="Arial"/>
          <w:color w:val="767171" w:themeColor="background2" w:themeShade="80"/>
          <w:sz w:val="20"/>
          <w:szCs w:val="20"/>
        </w:rPr>
        <w:t>ngszeit vom Freitag wiederholt.</w:t>
      </w:r>
      <w:r w:rsidR="00AB54D5" w:rsidRPr="0081407B">
        <w:rPr>
          <w:rFonts w:ascii="Verdana" w:hAnsi="Verdana" w:cs="Arial"/>
          <w:color w:val="767171" w:themeColor="background2" w:themeShade="80"/>
          <w:sz w:val="20"/>
          <w:szCs w:val="20"/>
        </w:rPr>
        <w:t xml:space="preserve"> </w:t>
      </w:r>
      <w:r w:rsidR="008372AE" w:rsidRPr="0081407B">
        <w:rPr>
          <w:rFonts w:ascii="Verdana" w:hAnsi="Verdana" w:cs="Arial"/>
          <w:color w:val="767171" w:themeColor="background2" w:themeShade="80"/>
          <w:sz w:val="20"/>
          <w:szCs w:val="20"/>
        </w:rPr>
        <w:t xml:space="preserve">Von Anfang an üben wir mit dem Kind und </w:t>
      </w:r>
      <w:r w:rsidR="00AB54D5" w:rsidRPr="0081407B">
        <w:rPr>
          <w:rFonts w:ascii="Verdana" w:hAnsi="Verdana" w:cs="Arial"/>
          <w:color w:val="767171" w:themeColor="background2" w:themeShade="80"/>
          <w:sz w:val="20"/>
          <w:szCs w:val="20"/>
        </w:rPr>
        <w:br/>
      </w:r>
      <w:r w:rsidR="008372AE" w:rsidRPr="0081407B">
        <w:rPr>
          <w:rFonts w:ascii="Verdana" w:hAnsi="Verdana" w:cs="Arial"/>
          <w:color w:val="767171" w:themeColor="background2" w:themeShade="80"/>
          <w:sz w:val="20"/>
          <w:szCs w:val="20"/>
        </w:rPr>
        <w:t>den</w:t>
      </w:r>
      <w:r w:rsidR="001943B0" w:rsidRPr="0081407B">
        <w:rPr>
          <w:rFonts w:ascii="Verdana" w:hAnsi="Verdana" w:cs="Arial"/>
          <w:color w:val="767171" w:themeColor="background2" w:themeShade="80"/>
          <w:sz w:val="20"/>
          <w:szCs w:val="20"/>
        </w:rPr>
        <w:t xml:space="preserve"> Sorgeberechtigten</w:t>
      </w:r>
      <w:r w:rsidR="008372AE" w:rsidRPr="0081407B">
        <w:rPr>
          <w:rFonts w:ascii="Verdana" w:hAnsi="Verdana" w:cs="Arial"/>
          <w:color w:val="767171" w:themeColor="background2" w:themeShade="80"/>
          <w:sz w:val="20"/>
          <w:szCs w:val="20"/>
        </w:rPr>
        <w:t xml:space="preserve"> die bewusste Verabschiedung, bevor </w:t>
      </w:r>
      <w:r w:rsidR="005525E6" w:rsidRPr="0081407B">
        <w:rPr>
          <w:rFonts w:ascii="Verdana" w:hAnsi="Verdana" w:cs="Arial"/>
          <w:color w:val="767171" w:themeColor="background2" w:themeShade="80"/>
          <w:sz w:val="20"/>
          <w:szCs w:val="20"/>
        </w:rPr>
        <w:t>diese*</w:t>
      </w:r>
      <w:r w:rsidR="001943B0" w:rsidRPr="0081407B">
        <w:rPr>
          <w:rFonts w:ascii="Verdana" w:hAnsi="Verdana" w:cs="Arial"/>
          <w:color w:val="767171" w:themeColor="background2" w:themeShade="80"/>
          <w:sz w:val="20"/>
          <w:szCs w:val="20"/>
        </w:rPr>
        <w:t>r</w:t>
      </w:r>
      <w:r w:rsidR="008372AE" w:rsidRPr="0081407B">
        <w:rPr>
          <w:rFonts w:ascii="Verdana" w:hAnsi="Verdana" w:cs="Arial"/>
          <w:color w:val="767171" w:themeColor="background2" w:themeShade="80"/>
          <w:sz w:val="20"/>
          <w:szCs w:val="20"/>
        </w:rPr>
        <w:t xml:space="preserve"> den Gruppenraum </w:t>
      </w:r>
      <w:r w:rsidR="00AB54D5" w:rsidRPr="0081407B">
        <w:rPr>
          <w:rFonts w:ascii="Verdana" w:hAnsi="Verdana" w:cs="Arial"/>
          <w:color w:val="767171" w:themeColor="background2" w:themeShade="80"/>
          <w:sz w:val="20"/>
          <w:szCs w:val="20"/>
        </w:rPr>
        <w:br/>
      </w:r>
      <w:r w:rsidR="008372AE" w:rsidRPr="0081407B">
        <w:rPr>
          <w:rFonts w:ascii="Verdana" w:hAnsi="Verdana" w:cs="Arial"/>
          <w:color w:val="767171" w:themeColor="background2" w:themeShade="80"/>
          <w:sz w:val="20"/>
          <w:szCs w:val="20"/>
        </w:rPr>
        <w:t>verlässt. Damit lernt das Kind</w:t>
      </w:r>
      <w:r w:rsidR="00040E96" w:rsidRPr="0081407B">
        <w:rPr>
          <w:rFonts w:ascii="Verdana" w:hAnsi="Verdana" w:cs="Arial"/>
          <w:color w:val="767171" w:themeColor="background2" w:themeShade="80"/>
          <w:sz w:val="20"/>
          <w:szCs w:val="20"/>
        </w:rPr>
        <w:t xml:space="preserve"> den bewussten Umgang mit der Abwesenheit seiner</w:t>
      </w:r>
      <w:r w:rsidR="001943B0" w:rsidRPr="0081407B">
        <w:rPr>
          <w:rFonts w:ascii="Verdana" w:hAnsi="Verdana" w:cs="Arial"/>
          <w:color w:val="767171" w:themeColor="background2" w:themeShade="80"/>
          <w:sz w:val="20"/>
          <w:szCs w:val="20"/>
        </w:rPr>
        <w:t xml:space="preserve"> </w:t>
      </w:r>
      <w:r w:rsidR="00AB54D5" w:rsidRPr="0081407B">
        <w:rPr>
          <w:rFonts w:ascii="Verdana" w:hAnsi="Verdana" w:cs="Arial"/>
          <w:color w:val="767171" w:themeColor="background2" w:themeShade="80"/>
          <w:sz w:val="20"/>
          <w:szCs w:val="20"/>
        </w:rPr>
        <w:br/>
      </w:r>
      <w:r w:rsidR="001943B0" w:rsidRPr="0081407B">
        <w:rPr>
          <w:rFonts w:ascii="Verdana" w:hAnsi="Verdana" w:cs="Arial"/>
          <w:color w:val="767171" w:themeColor="background2" w:themeShade="80"/>
          <w:sz w:val="20"/>
          <w:szCs w:val="20"/>
        </w:rPr>
        <w:t xml:space="preserve">Sorgeberechtigten, </w:t>
      </w:r>
      <w:r w:rsidR="00040E96" w:rsidRPr="0081407B">
        <w:rPr>
          <w:rFonts w:ascii="Verdana" w:hAnsi="Verdana" w:cs="Arial"/>
          <w:color w:val="767171" w:themeColor="background2" w:themeShade="80"/>
          <w:sz w:val="20"/>
          <w:szCs w:val="20"/>
        </w:rPr>
        <w:t>in dem Wissen, dass d</w:t>
      </w:r>
      <w:r w:rsidR="005525E6" w:rsidRPr="0081407B">
        <w:rPr>
          <w:rFonts w:ascii="Verdana" w:hAnsi="Verdana" w:cs="Arial"/>
          <w:color w:val="767171" w:themeColor="background2" w:themeShade="80"/>
          <w:sz w:val="20"/>
          <w:szCs w:val="20"/>
        </w:rPr>
        <w:t>iese*</w:t>
      </w:r>
      <w:r w:rsidR="001943B0" w:rsidRPr="0081407B">
        <w:rPr>
          <w:rFonts w:ascii="Verdana" w:hAnsi="Verdana" w:cs="Arial"/>
          <w:color w:val="767171" w:themeColor="background2" w:themeShade="80"/>
          <w:sz w:val="20"/>
          <w:szCs w:val="20"/>
        </w:rPr>
        <w:t>r</w:t>
      </w:r>
      <w:r w:rsidR="00040E96" w:rsidRPr="0081407B">
        <w:rPr>
          <w:rFonts w:ascii="Verdana" w:hAnsi="Verdana" w:cs="Arial"/>
          <w:color w:val="767171" w:themeColor="background2" w:themeShade="80"/>
          <w:sz w:val="20"/>
          <w:szCs w:val="20"/>
        </w:rPr>
        <w:t xml:space="preserve"> </w:t>
      </w:r>
      <w:r w:rsidR="00C76818" w:rsidRPr="0081407B">
        <w:rPr>
          <w:rFonts w:ascii="Verdana" w:hAnsi="Verdana" w:cs="Arial"/>
          <w:color w:val="767171" w:themeColor="background2" w:themeShade="80"/>
          <w:sz w:val="20"/>
          <w:szCs w:val="20"/>
        </w:rPr>
        <w:t>wiederkommt</w:t>
      </w:r>
      <w:r w:rsidR="00040E96" w:rsidRPr="0081407B">
        <w:rPr>
          <w:rFonts w:ascii="Verdana" w:hAnsi="Verdana" w:cs="Arial"/>
          <w:color w:val="767171" w:themeColor="background2" w:themeShade="80"/>
          <w:sz w:val="20"/>
          <w:szCs w:val="20"/>
        </w:rPr>
        <w:t>.</w:t>
      </w:r>
    </w:p>
    <w:p w:rsidR="00B8085D" w:rsidRPr="0081407B" w:rsidRDefault="00B8085D" w:rsidP="00AB54D5">
      <w:pPr>
        <w:pStyle w:val="berschrift3"/>
        <w:numPr>
          <w:ilvl w:val="0"/>
          <w:numId w:val="0"/>
        </w:numPr>
        <w:spacing w:line="276" w:lineRule="auto"/>
        <w:rPr>
          <w:rFonts w:ascii="Verdana" w:hAnsi="Verdana"/>
          <w:color w:val="00B0F0"/>
          <w:sz w:val="22"/>
          <w:szCs w:val="22"/>
        </w:rPr>
      </w:pPr>
      <w:bookmarkStart w:id="36" w:name="_Toc207087496"/>
      <w:bookmarkStart w:id="37" w:name="_Toc269309011"/>
      <w:bookmarkStart w:id="38" w:name="_Toc269309586"/>
      <w:bookmarkStart w:id="39" w:name="_Toc331777769"/>
      <w:bookmarkStart w:id="40" w:name="_Toc207086436"/>
      <w:r w:rsidRPr="0081407B">
        <w:rPr>
          <w:rFonts w:ascii="Verdana" w:hAnsi="Verdana"/>
          <w:color w:val="00B0F0"/>
          <w:sz w:val="22"/>
          <w:szCs w:val="22"/>
        </w:rPr>
        <w:t>2.2.2</w:t>
      </w:r>
      <w:r w:rsidR="001F21BA" w:rsidRPr="0081407B">
        <w:rPr>
          <w:rFonts w:ascii="Verdana" w:hAnsi="Verdana"/>
          <w:color w:val="00B0F0"/>
          <w:sz w:val="22"/>
          <w:szCs w:val="22"/>
        </w:rPr>
        <w:t>.</w:t>
      </w:r>
      <w:r w:rsidRPr="0081407B">
        <w:rPr>
          <w:rFonts w:ascii="Verdana" w:hAnsi="Verdana"/>
          <w:color w:val="00B0F0"/>
          <w:sz w:val="22"/>
          <w:szCs w:val="22"/>
        </w:rPr>
        <w:t xml:space="preserve"> Sprache</w:t>
      </w:r>
      <w:bookmarkEnd w:id="36"/>
      <w:bookmarkEnd w:id="37"/>
      <w:bookmarkEnd w:id="38"/>
      <w:bookmarkEnd w:id="39"/>
    </w:p>
    <w:p w:rsidR="00B8085D" w:rsidRPr="0081407B" w:rsidRDefault="00B8085D" w:rsidP="00AB54D5">
      <w:pPr>
        <w:tabs>
          <w:tab w:val="left" w:pos="851"/>
          <w:tab w:val="right" w:pos="9838"/>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Sprache ist</w:t>
      </w:r>
      <w:r w:rsidRPr="0081407B">
        <w:rPr>
          <w:rFonts w:ascii="Verdana" w:hAnsi="Verdana" w:cs="Arial"/>
          <w:b/>
          <w:bCs/>
          <w:color w:val="767171" w:themeColor="background2" w:themeShade="80"/>
          <w:sz w:val="20"/>
          <w:szCs w:val="20"/>
        </w:rPr>
        <w:t xml:space="preserve"> </w:t>
      </w:r>
      <w:r w:rsidRPr="0081407B">
        <w:rPr>
          <w:rFonts w:ascii="Verdana" w:hAnsi="Verdana" w:cs="Arial"/>
          <w:color w:val="767171" w:themeColor="background2" w:themeShade="80"/>
          <w:sz w:val="20"/>
          <w:szCs w:val="20"/>
        </w:rPr>
        <w:t xml:space="preserve">das wichtigste Kommunikationsinstrument zwischen Menschen. Durch sie werden Zusammenhänge verstanden und verarbeitet, denn Denk- und Sprachprozesse hängen eng zusammen. Vor diesem Hintergrund wird in unserer </w:t>
      </w:r>
      <w:r w:rsidR="0030498A" w:rsidRPr="0081407B">
        <w:rPr>
          <w:rFonts w:ascii="Verdana" w:hAnsi="Verdana" w:cs="Arial"/>
          <w:color w:val="767171" w:themeColor="background2" w:themeShade="80"/>
          <w:sz w:val="20"/>
          <w:szCs w:val="20"/>
        </w:rPr>
        <w:t>Kindertageseinrichtung</w:t>
      </w:r>
      <w:r w:rsidRPr="0081407B">
        <w:rPr>
          <w:rFonts w:ascii="Verdana" w:hAnsi="Verdana" w:cs="Arial"/>
          <w:color w:val="767171" w:themeColor="background2" w:themeShade="80"/>
          <w:sz w:val="20"/>
          <w:szCs w:val="20"/>
        </w:rPr>
        <w:t xml:space="preserve"> besonderer Wert auf die Sprachentwicklung gelegt. Wir regen das Kind in vielfältiger Weise an, sich sprachlich zu äußern, hören dem Kind zu</w:t>
      </w:r>
      <w:r w:rsidR="001943B0" w:rsidRPr="0081407B">
        <w:rPr>
          <w:rFonts w:ascii="Verdana" w:hAnsi="Verdana" w:cs="Arial"/>
          <w:color w:val="767171" w:themeColor="background2" w:themeShade="80"/>
          <w:sz w:val="20"/>
          <w:szCs w:val="20"/>
        </w:rPr>
        <w:t xml:space="preserve"> und bestärken es </w:t>
      </w:r>
      <w:r w:rsidR="00C76818" w:rsidRPr="0081407B">
        <w:rPr>
          <w:rFonts w:ascii="Verdana" w:hAnsi="Verdana" w:cs="Arial"/>
          <w:color w:val="767171" w:themeColor="background2" w:themeShade="80"/>
          <w:sz w:val="20"/>
          <w:szCs w:val="20"/>
        </w:rPr>
        <w:t>so,</w:t>
      </w:r>
      <w:r w:rsidRPr="0081407B">
        <w:rPr>
          <w:rFonts w:ascii="Verdana" w:hAnsi="Verdana" w:cs="Arial"/>
          <w:color w:val="767171" w:themeColor="background2" w:themeShade="80"/>
          <w:sz w:val="20"/>
          <w:szCs w:val="20"/>
        </w:rPr>
        <w:t xml:space="preserve"> dass es sicher wird im Umgang mit der Sprache. Ziel ist es, dass sich alle Kinder in der deutschen</w:t>
      </w:r>
      <w:r w:rsidR="00346215" w:rsidRPr="0081407B">
        <w:rPr>
          <w:rFonts w:ascii="Verdana" w:hAnsi="Verdana" w:cs="Arial"/>
          <w:color w:val="767171" w:themeColor="background2" w:themeShade="80"/>
          <w:sz w:val="20"/>
          <w:szCs w:val="20"/>
        </w:rPr>
        <w:t xml:space="preserve"> Sprache altersgemäß ausdrücken können.</w:t>
      </w:r>
    </w:p>
    <w:p w:rsidR="00B8085D" w:rsidRPr="0081407B" w:rsidRDefault="00B8085D" w:rsidP="00AB54D5">
      <w:pPr>
        <w:pStyle w:val="berschrift3"/>
        <w:numPr>
          <w:ilvl w:val="0"/>
          <w:numId w:val="0"/>
        </w:numPr>
        <w:spacing w:line="276" w:lineRule="auto"/>
        <w:rPr>
          <w:rFonts w:ascii="Verdana" w:hAnsi="Verdana"/>
          <w:color w:val="00B0F0"/>
          <w:sz w:val="22"/>
          <w:szCs w:val="22"/>
        </w:rPr>
      </w:pPr>
      <w:bookmarkStart w:id="41" w:name="_Toc207086438"/>
      <w:bookmarkStart w:id="42" w:name="_Toc207087497"/>
      <w:bookmarkStart w:id="43" w:name="_Toc269309012"/>
      <w:bookmarkStart w:id="44" w:name="_Toc269309587"/>
      <w:bookmarkStart w:id="45" w:name="_Toc331777770"/>
      <w:bookmarkEnd w:id="40"/>
      <w:r w:rsidRPr="0081407B">
        <w:rPr>
          <w:rFonts w:ascii="Verdana" w:hAnsi="Verdana"/>
          <w:color w:val="00B0F0"/>
          <w:sz w:val="22"/>
          <w:szCs w:val="22"/>
        </w:rPr>
        <w:t>2.2.3</w:t>
      </w:r>
      <w:r w:rsidR="001F21BA" w:rsidRPr="0081407B">
        <w:rPr>
          <w:rFonts w:ascii="Verdana" w:hAnsi="Verdana"/>
          <w:color w:val="00B0F0"/>
          <w:sz w:val="22"/>
          <w:szCs w:val="22"/>
        </w:rPr>
        <w:t>.</w:t>
      </w:r>
      <w:r w:rsidR="00847F02" w:rsidRPr="0081407B">
        <w:rPr>
          <w:rFonts w:ascii="Verdana" w:hAnsi="Verdana"/>
          <w:color w:val="00B0F0"/>
          <w:sz w:val="22"/>
          <w:szCs w:val="22"/>
        </w:rPr>
        <w:t xml:space="preserve"> Wissen, Lernen, E</w:t>
      </w:r>
      <w:r w:rsidRPr="0081407B">
        <w:rPr>
          <w:rFonts w:ascii="Verdana" w:hAnsi="Verdana"/>
          <w:color w:val="00B0F0"/>
          <w:sz w:val="22"/>
          <w:szCs w:val="22"/>
        </w:rPr>
        <w:t>xperimentieren</w:t>
      </w:r>
      <w:bookmarkEnd w:id="41"/>
      <w:bookmarkEnd w:id="42"/>
      <w:r w:rsidR="00847F02" w:rsidRPr="0081407B">
        <w:rPr>
          <w:rFonts w:ascii="Verdana" w:hAnsi="Verdana"/>
          <w:color w:val="00B0F0"/>
          <w:sz w:val="22"/>
          <w:szCs w:val="22"/>
        </w:rPr>
        <w:t>, G</w:t>
      </w:r>
      <w:r w:rsidRPr="0081407B">
        <w:rPr>
          <w:rFonts w:ascii="Verdana" w:hAnsi="Verdana"/>
          <w:color w:val="00B0F0"/>
          <w:sz w:val="22"/>
          <w:szCs w:val="22"/>
        </w:rPr>
        <w:t>estalten</w:t>
      </w:r>
      <w:bookmarkEnd w:id="43"/>
      <w:bookmarkEnd w:id="44"/>
      <w:bookmarkEnd w:id="45"/>
    </w:p>
    <w:p w:rsidR="00B8085D" w:rsidRPr="0081407B" w:rsidRDefault="00B8085D" w:rsidP="00AB54D5">
      <w:pPr>
        <w:spacing w:line="276" w:lineRule="auto"/>
        <w:rPr>
          <w:rFonts w:ascii="Verdana" w:hAnsi="Verdana" w:cs="Arial"/>
          <w:color w:val="767171" w:themeColor="background2" w:themeShade="80"/>
          <w:sz w:val="20"/>
          <w:szCs w:val="20"/>
        </w:rPr>
      </w:pPr>
      <w:bookmarkStart w:id="46" w:name="_Toc207086439"/>
      <w:r w:rsidRPr="0081407B">
        <w:rPr>
          <w:rFonts w:ascii="Verdana" w:hAnsi="Verdana" w:cs="Arial"/>
          <w:color w:val="767171" w:themeColor="background2" w:themeShade="80"/>
          <w:sz w:val="20"/>
          <w:szCs w:val="20"/>
        </w:rPr>
        <w:t xml:space="preserve">Wir verstehen die </w:t>
      </w:r>
      <w:r w:rsidR="00935E0A" w:rsidRPr="0081407B">
        <w:rPr>
          <w:rFonts w:ascii="Verdana" w:hAnsi="Verdana" w:cs="Arial"/>
          <w:color w:val="767171" w:themeColor="background2" w:themeShade="80"/>
          <w:sz w:val="20"/>
          <w:szCs w:val="20"/>
        </w:rPr>
        <w:t>Kinder</w:t>
      </w:r>
      <w:r w:rsidR="007C48AE" w:rsidRPr="0081407B">
        <w:rPr>
          <w:rFonts w:ascii="Verdana" w:hAnsi="Verdana" w:cs="Arial"/>
          <w:color w:val="767171" w:themeColor="background2" w:themeShade="80"/>
          <w:sz w:val="20"/>
          <w:szCs w:val="20"/>
        </w:rPr>
        <w:t>tagesstätte</w:t>
      </w:r>
      <w:r w:rsidRPr="0081407B">
        <w:rPr>
          <w:rFonts w:ascii="Verdana" w:hAnsi="Verdana" w:cs="Arial"/>
          <w:color w:val="767171" w:themeColor="background2" w:themeShade="80"/>
          <w:sz w:val="20"/>
          <w:szCs w:val="20"/>
        </w:rPr>
        <w:t xml:space="preserve"> als ganzheitliche Lebenswelt und als Experimentierfeld für Kinder. Durch anregende zwischenmenschliche Aktivitätsangebote in den unterschiedlichsten Bereichen (Bewegung, Garten, Kreativität, ...) und mit verschiedenen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Materialien sollen die Kinder die Möglichkeit erhalten, die Welt entsprechend ihrem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Entwicklungsstand zu erleben. Hierzu erhalten sie Anleitung und Unterstüt</w:t>
      </w:r>
      <w:r w:rsidR="009F2E10" w:rsidRPr="0081407B">
        <w:rPr>
          <w:rFonts w:ascii="Verdana" w:hAnsi="Verdana" w:cs="Arial"/>
          <w:color w:val="767171" w:themeColor="background2" w:themeShade="80"/>
          <w:sz w:val="20"/>
          <w:szCs w:val="20"/>
        </w:rPr>
        <w:t xml:space="preserve">zung von </w:t>
      </w:r>
      <w:r w:rsidR="00AB54D5" w:rsidRPr="0081407B">
        <w:rPr>
          <w:rFonts w:ascii="Verdana" w:hAnsi="Verdana" w:cs="Arial"/>
          <w:color w:val="767171" w:themeColor="background2" w:themeShade="80"/>
          <w:sz w:val="20"/>
          <w:szCs w:val="20"/>
        </w:rPr>
        <w:t>dem/</w:t>
      </w:r>
      <w:r w:rsidR="009F2E10" w:rsidRPr="0081407B">
        <w:rPr>
          <w:rFonts w:ascii="Verdana" w:hAnsi="Verdana" w:cs="Arial"/>
          <w:color w:val="767171" w:themeColor="background2" w:themeShade="80"/>
          <w:sz w:val="20"/>
          <w:szCs w:val="20"/>
        </w:rPr>
        <w:t>den Erzieher*</w:t>
      </w:r>
      <w:r w:rsidRPr="0081407B">
        <w:rPr>
          <w:rFonts w:ascii="Verdana" w:hAnsi="Verdana" w:cs="Arial"/>
          <w:color w:val="767171" w:themeColor="background2" w:themeShade="80"/>
          <w:sz w:val="20"/>
          <w:szCs w:val="20"/>
        </w:rPr>
        <w:t>innen. Sie geben spielerisch Anregungen, um die Denk- und Sprachentwicklung der Kinder zu fördern</w:t>
      </w:r>
      <w:bookmarkEnd w:id="46"/>
      <w:r w:rsidRPr="0081407B">
        <w:rPr>
          <w:rFonts w:ascii="Verdana" w:hAnsi="Verdana" w:cs="Arial"/>
          <w:color w:val="767171" w:themeColor="background2" w:themeShade="80"/>
          <w:sz w:val="20"/>
          <w:szCs w:val="20"/>
        </w:rPr>
        <w:t>.</w:t>
      </w:r>
    </w:p>
    <w:p w:rsidR="00B8085D" w:rsidRPr="0081407B" w:rsidRDefault="00B8085D" w:rsidP="00AB54D5">
      <w:pPr>
        <w:pStyle w:val="berschrift3"/>
        <w:numPr>
          <w:ilvl w:val="0"/>
          <w:numId w:val="0"/>
        </w:numPr>
        <w:spacing w:line="276" w:lineRule="auto"/>
        <w:rPr>
          <w:rFonts w:ascii="Verdana" w:hAnsi="Verdana"/>
          <w:color w:val="00B0F0"/>
          <w:sz w:val="22"/>
          <w:szCs w:val="22"/>
        </w:rPr>
      </w:pPr>
      <w:bookmarkStart w:id="47" w:name="_Toc207087498"/>
      <w:bookmarkStart w:id="48" w:name="_Toc269309013"/>
      <w:bookmarkStart w:id="49" w:name="_Toc269309588"/>
      <w:bookmarkStart w:id="50" w:name="_Toc331777771"/>
      <w:bookmarkStart w:id="51" w:name="_Toc207086440"/>
      <w:r w:rsidRPr="0081407B">
        <w:rPr>
          <w:rFonts w:ascii="Verdana" w:hAnsi="Verdana"/>
          <w:color w:val="00B0F0"/>
          <w:sz w:val="22"/>
          <w:szCs w:val="22"/>
        </w:rPr>
        <w:t>2.2.4</w:t>
      </w:r>
      <w:r w:rsidR="001F21BA" w:rsidRPr="0081407B">
        <w:rPr>
          <w:rFonts w:ascii="Verdana" w:hAnsi="Verdana"/>
          <w:color w:val="00B0F0"/>
          <w:sz w:val="22"/>
          <w:szCs w:val="22"/>
        </w:rPr>
        <w:t>.</w:t>
      </w:r>
      <w:r w:rsidRPr="0081407B">
        <w:rPr>
          <w:rFonts w:ascii="Verdana" w:hAnsi="Verdana"/>
          <w:color w:val="00B0F0"/>
          <w:sz w:val="22"/>
          <w:szCs w:val="22"/>
        </w:rPr>
        <w:t xml:space="preserve"> Musische und kreative Bildung</w:t>
      </w:r>
      <w:bookmarkEnd w:id="47"/>
      <w:bookmarkEnd w:id="48"/>
      <w:bookmarkEnd w:id="49"/>
      <w:bookmarkEnd w:id="50"/>
    </w:p>
    <w:p w:rsidR="00B8085D" w:rsidRPr="0081407B" w:rsidRDefault="00B8085D"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musische Beschäftigung fördert die Entwicklung der Kinder. Rhythmisches Singen, Sprechen und Tanzen sowie altersgemäße künstlerische Tätigkeiten unterstützen die kognitive und motorische Entwicklung in hohem Maße. </w:t>
      </w:r>
      <w:bookmarkEnd w:id="51"/>
    </w:p>
    <w:p w:rsidR="00B8085D" w:rsidRPr="0081407B" w:rsidRDefault="00B8085D" w:rsidP="00AB54D5">
      <w:pPr>
        <w:pStyle w:val="berschrift3"/>
        <w:numPr>
          <w:ilvl w:val="0"/>
          <w:numId w:val="0"/>
        </w:numPr>
        <w:spacing w:line="276" w:lineRule="auto"/>
        <w:rPr>
          <w:rFonts w:ascii="Verdana" w:hAnsi="Verdana"/>
          <w:color w:val="00B0F0"/>
          <w:sz w:val="22"/>
          <w:szCs w:val="22"/>
        </w:rPr>
      </w:pPr>
      <w:bookmarkStart w:id="52" w:name="_Toc207086441"/>
      <w:bookmarkStart w:id="53" w:name="_Toc207087499"/>
      <w:bookmarkStart w:id="54" w:name="_Toc269309014"/>
      <w:bookmarkStart w:id="55" w:name="_Toc269309589"/>
      <w:bookmarkStart w:id="56" w:name="_Toc331777772"/>
      <w:r w:rsidRPr="0081407B">
        <w:rPr>
          <w:rFonts w:ascii="Verdana" w:hAnsi="Verdana"/>
          <w:color w:val="00B0F0"/>
          <w:sz w:val="22"/>
          <w:szCs w:val="22"/>
        </w:rPr>
        <w:t>2.2.5</w:t>
      </w:r>
      <w:r w:rsidR="001F21BA" w:rsidRPr="0081407B">
        <w:rPr>
          <w:rFonts w:ascii="Verdana" w:hAnsi="Verdana"/>
          <w:color w:val="00B0F0"/>
          <w:sz w:val="22"/>
          <w:szCs w:val="22"/>
        </w:rPr>
        <w:t>.</w:t>
      </w:r>
      <w:r w:rsidRPr="0081407B">
        <w:rPr>
          <w:rFonts w:ascii="Verdana" w:hAnsi="Verdana"/>
          <w:color w:val="00B0F0"/>
          <w:sz w:val="22"/>
          <w:szCs w:val="22"/>
        </w:rPr>
        <w:t xml:space="preserve"> Interkulturalität</w:t>
      </w:r>
      <w:bookmarkEnd w:id="52"/>
      <w:bookmarkEnd w:id="53"/>
      <w:bookmarkEnd w:id="54"/>
      <w:bookmarkEnd w:id="55"/>
      <w:bookmarkEnd w:id="56"/>
    </w:p>
    <w:p w:rsidR="00B8085D" w:rsidRPr="0081407B" w:rsidRDefault="00B8085D" w:rsidP="00AB54D5">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meisten Kinder verbringen mit dem Besuch der Kindertagesstätte zum ersten Mal eine längere Zeit außerhalb der Familie und ihrer gewohnten Bezugspersonen. Sie lernen dabei auch Kinder aus anderen Kulturkreisen kennen. Dieses Kennen lernen wird von uns durch die Gestaltung der Angebote gefördert.</w:t>
      </w:r>
    </w:p>
    <w:p w:rsidR="00AB54D5" w:rsidRPr="0081407B" w:rsidRDefault="00AB54D5" w:rsidP="00AB54D5">
      <w:pPr>
        <w:pStyle w:val="Textkrper"/>
        <w:spacing w:line="276" w:lineRule="auto"/>
        <w:jc w:val="left"/>
        <w:rPr>
          <w:rFonts w:ascii="Verdana" w:hAnsi="Verdana" w:cs="Arial"/>
          <w:color w:val="767171" w:themeColor="background2" w:themeShade="80"/>
          <w:sz w:val="20"/>
          <w:szCs w:val="20"/>
        </w:rPr>
      </w:pPr>
    </w:p>
    <w:p w:rsidR="00B8085D" w:rsidRPr="0081407B" w:rsidRDefault="00B8085D" w:rsidP="00AB54D5">
      <w:p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Da der IB konfessionell und parteipolitisch unabhängig ist, sind seine pädagogischen Ziele weder einseitig religiös noch weltanschaulich geprägt bzw. beeinflusst. Es ist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selb</w:t>
      </w:r>
      <w:r w:rsidR="009F2E10" w:rsidRPr="0081407B">
        <w:rPr>
          <w:rFonts w:ascii="Verdana" w:hAnsi="Verdana" w:cs="Arial"/>
          <w:color w:val="767171" w:themeColor="background2" w:themeShade="80"/>
          <w:sz w:val="20"/>
          <w:szCs w:val="20"/>
        </w:rPr>
        <w:t xml:space="preserve">stverständlich für </w:t>
      </w:r>
      <w:r w:rsidR="00AB54D5" w:rsidRPr="0081407B">
        <w:rPr>
          <w:rFonts w:ascii="Verdana" w:hAnsi="Verdana" w:cs="Arial"/>
          <w:color w:val="767171" w:themeColor="background2" w:themeShade="80"/>
          <w:sz w:val="20"/>
          <w:szCs w:val="20"/>
        </w:rPr>
        <w:t>den/</w:t>
      </w:r>
      <w:r w:rsidR="009F2E10" w:rsidRPr="0081407B">
        <w:rPr>
          <w:rFonts w:ascii="Verdana" w:hAnsi="Verdana" w:cs="Arial"/>
          <w:color w:val="767171" w:themeColor="background2" w:themeShade="80"/>
          <w:sz w:val="20"/>
          <w:szCs w:val="20"/>
        </w:rPr>
        <w:t>die Erzieher*</w:t>
      </w:r>
      <w:r w:rsidRPr="0081407B">
        <w:rPr>
          <w:rFonts w:ascii="Verdana" w:hAnsi="Verdana" w:cs="Arial"/>
          <w:color w:val="767171" w:themeColor="background2" w:themeShade="80"/>
          <w:sz w:val="20"/>
          <w:szCs w:val="20"/>
        </w:rPr>
        <w:t xml:space="preserve">innen, die Einstellungen der Kinder und ihrer </w:t>
      </w:r>
      <w:r w:rsidR="00AB54D5"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Eltern zu respektieren.</w:t>
      </w:r>
    </w:p>
    <w:p w:rsidR="00B8085D" w:rsidRPr="002A3C87" w:rsidRDefault="00B8085D" w:rsidP="00AB54D5">
      <w:pPr>
        <w:tabs>
          <w:tab w:val="left" w:pos="851"/>
        </w:tabs>
        <w:spacing w:line="276" w:lineRule="auto"/>
        <w:rPr>
          <w:rFonts w:ascii="Verdana" w:hAnsi="Verdana" w:cs="Arial"/>
        </w:rPr>
      </w:pPr>
    </w:p>
    <w:p w:rsidR="00B8085D" w:rsidRPr="0081407B" w:rsidRDefault="00B8085D" w:rsidP="00AB54D5">
      <w:pPr>
        <w:pStyle w:val="berschrift3"/>
        <w:numPr>
          <w:ilvl w:val="0"/>
          <w:numId w:val="0"/>
        </w:numPr>
        <w:spacing w:line="276" w:lineRule="auto"/>
        <w:rPr>
          <w:rFonts w:ascii="Verdana" w:hAnsi="Verdana"/>
          <w:color w:val="00B0F0"/>
          <w:sz w:val="22"/>
          <w:szCs w:val="22"/>
        </w:rPr>
      </w:pPr>
      <w:bookmarkStart w:id="57" w:name="_Toc207086442"/>
      <w:bookmarkStart w:id="58" w:name="_Toc207087500"/>
      <w:bookmarkStart w:id="59" w:name="_Toc269309015"/>
      <w:bookmarkStart w:id="60" w:name="_Toc269309590"/>
      <w:bookmarkStart w:id="61" w:name="_Toc331777773"/>
      <w:r w:rsidRPr="0081407B">
        <w:rPr>
          <w:rFonts w:ascii="Verdana" w:hAnsi="Verdana"/>
          <w:color w:val="00B0F0"/>
          <w:sz w:val="22"/>
          <w:szCs w:val="22"/>
        </w:rPr>
        <w:lastRenderedPageBreak/>
        <w:t>2.2.6</w:t>
      </w:r>
      <w:r w:rsidR="00847F02" w:rsidRPr="0081407B">
        <w:rPr>
          <w:rFonts w:ascii="Verdana" w:hAnsi="Verdana"/>
          <w:color w:val="00B0F0"/>
          <w:sz w:val="22"/>
          <w:szCs w:val="22"/>
        </w:rPr>
        <w:t>.</w:t>
      </w:r>
      <w:r w:rsidRPr="0081407B">
        <w:rPr>
          <w:rFonts w:ascii="Verdana" w:hAnsi="Verdana"/>
          <w:color w:val="00B0F0"/>
          <w:sz w:val="22"/>
          <w:szCs w:val="22"/>
        </w:rPr>
        <w:t xml:space="preserve"> Partizipation</w:t>
      </w:r>
      <w:bookmarkEnd w:id="57"/>
      <w:bookmarkEnd w:id="58"/>
      <w:bookmarkEnd w:id="59"/>
      <w:bookmarkEnd w:id="60"/>
      <w:bookmarkEnd w:id="61"/>
    </w:p>
    <w:p w:rsidR="0070023A" w:rsidRPr="0081407B" w:rsidRDefault="0070023A" w:rsidP="00AB54D5">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Der organisatorische Rahmen unserer Kindertagesstätte gibt den Kindern und</w:t>
      </w:r>
      <w:r w:rsidR="00346215" w:rsidRPr="0081407B">
        <w:rPr>
          <w:rFonts w:ascii="Verdana" w:hAnsi="Verdana" w:cs="Arial"/>
          <w:color w:val="767171" w:themeColor="background2" w:themeShade="80"/>
          <w:sz w:val="20"/>
          <w:szCs w:val="20"/>
        </w:rPr>
        <w:t xml:space="preserve"> Sorge</w:t>
      </w:r>
      <w:r w:rsidR="00BC0FF1" w:rsidRPr="0081407B">
        <w:rPr>
          <w:rFonts w:ascii="Verdana" w:hAnsi="Verdana" w:cs="Arial"/>
          <w:color w:val="767171" w:themeColor="background2" w:themeShade="80"/>
          <w:sz w:val="20"/>
          <w:szCs w:val="20"/>
        </w:rPr>
        <w:t>-</w:t>
      </w:r>
      <w:r w:rsidR="00BC0FF1" w:rsidRPr="0081407B">
        <w:rPr>
          <w:rFonts w:ascii="Verdana" w:hAnsi="Verdana" w:cs="Arial"/>
          <w:color w:val="767171" w:themeColor="background2" w:themeShade="80"/>
          <w:sz w:val="20"/>
          <w:szCs w:val="20"/>
        </w:rPr>
        <w:br/>
      </w:r>
      <w:r w:rsidR="00346215" w:rsidRPr="0081407B">
        <w:rPr>
          <w:rFonts w:ascii="Verdana" w:hAnsi="Verdana" w:cs="Arial"/>
          <w:color w:val="767171" w:themeColor="background2" w:themeShade="80"/>
          <w:sz w:val="20"/>
          <w:szCs w:val="20"/>
        </w:rPr>
        <w:t>berechtigten</w:t>
      </w:r>
      <w:r w:rsidRPr="0081407B">
        <w:rPr>
          <w:rFonts w:ascii="Verdana" w:hAnsi="Verdana" w:cs="Arial"/>
          <w:color w:val="767171" w:themeColor="background2" w:themeShade="80"/>
          <w:sz w:val="20"/>
          <w:szCs w:val="20"/>
        </w:rPr>
        <w:t xml:space="preserve"> ein stabiles Gerüst. Wo es sich anbietet</w:t>
      </w:r>
      <w:r w:rsidR="00346215" w:rsidRPr="0081407B">
        <w:rPr>
          <w:rFonts w:ascii="Verdana" w:hAnsi="Verdana" w:cs="Arial"/>
          <w:color w:val="767171" w:themeColor="background2" w:themeShade="80"/>
          <w:sz w:val="20"/>
          <w:szCs w:val="20"/>
        </w:rPr>
        <w:t>,</w:t>
      </w:r>
      <w:r w:rsidRPr="0081407B">
        <w:rPr>
          <w:rFonts w:ascii="Verdana" w:hAnsi="Verdana" w:cs="Arial"/>
          <w:color w:val="767171" w:themeColor="background2" w:themeShade="80"/>
          <w:sz w:val="20"/>
          <w:szCs w:val="20"/>
        </w:rPr>
        <w:t xml:space="preserve"> fordern wir Kinder und Eltern auf mitzuentscheiden, sowie Wünsche, Anregungen und Kritik einzubringen. Wir nehmen die Aussagen der Kinder</w:t>
      </w:r>
      <w:r w:rsidR="00346215" w:rsidRPr="0081407B">
        <w:rPr>
          <w:rFonts w:ascii="Verdana" w:hAnsi="Verdana" w:cs="Arial"/>
          <w:color w:val="767171" w:themeColor="background2" w:themeShade="80"/>
          <w:sz w:val="20"/>
          <w:szCs w:val="20"/>
        </w:rPr>
        <w:t xml:space="preserve"> und Sorgeberechtigten</w:t>
      </w:r>
      <w:r w:rsidRPr="0081407B">
        <w:rPr>
          <w:rFonts w:ascii="Verdana" w:hAnsi="Verdana" w:cs="Arial"/>
          <w:color w:val="767171" w:themeColor="background2" w:themeShade="80"/>
          <w:sz w:val="20"/>
          <w:szCs w:val="20"/>
        </w:rPr>
        <w:t xml:space="preserve"> ernst, besprechen sie mit ihnen und suchen gemeinsam nach Lösungsmöglichkeiten.</w:t>
      </w:r>
    </w:p>
    <w:p w:rsidR="00AB54D5" w:rsidRPr="0081407B" w:rsidRDefault="00AB54D5" w:rsidP="00AB54D5">
      <w:pPr>
        <w:pStyle w:val="Textkrper"/>
        <w:spacing w:line="276" w:lineRule="auto"/>
        <w:jc w:val="left"/>
        <w:rPr>
          <w:rFonts w:ascii="Verdana" w:hAnsi="Verdana" w:cs="Arial"/>
          <w:color w:val="767171" w:themeColor="background2" w:themeShade="80"/>
          <w:sz w:val="20"/>
          <w:szCs w:val="20"/>
        </w:rPr>
      </w:pPr>
    </w:p>
    <w:p w:rsidR="00346215" w:rsidRPr="0081407B" w:rsidRDefault="0070023A" w:rsidP="00AB54D5">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Im Morgenkreis haben die Kinder die Möglichkeit über ihre Gefühle zu sprechen,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Verbesserung</w:t>
      </w:r>
      <w:r w:rsidR="00346215" w:rsidRPr="0081407B">
        <w:rPr>
          <w:rFonts w:ascii="Verdana" w:hAnsi="Verdana" w:cs="Arial"/>
          <w:color w:val="767171" w:themeColor="background2" w:themeShade="80"/>
          <w:sz w:val="20"/>
          <w:szCs w:val="20"/>
        </w:rPr>
        <w:t>en in ihrem Kitalltag anzuregen und das soziale Miteinander zu gestalten</w:t>
      </w:r>
      <w:r w:rsidRPr="0081407B">
        <w:rPr>
          <w:rFonts w:ascii="Verdana" w:hAnsi="Verdana" w:cs="Arial"/>
          <w:color w:val="767171" w:themeColor="background2" w:themeShade="80"/>
          <w:sz w:val="20"/>
          <w:szCs w:val="20"/>
        </w:rPr>
        <w:t xml:space="preserve">. </w:t>
      </w:r>
      <w:r w:rsidR="00346215" w:rsidRPr="0081407B">
        <w:rPr>
          <w:rFonts w:ascii="Verdana" w:hAnsi="Verdana" w:cs="Arial"/>
          <w:color w:val="767171" w:themeColor="background2" w:themeShade="80"/>
          <w:sz w:val="20"/>
          <w:szCs w:val="20"/>
        </w:rPr>
        <w:t xml:space="preserve"> Außerdem bietet der Morgenkreis den Kindern Raum, Erfahrungen und Interessen </w:t>
      </w:r>
      <w:r w:rsidR="00BC0FF1" w:rsidRPr="0081407B">
        <w:rPr>
          <w:rFonts w:ascii="Verdana" w:hAnsi="Verdana" w:cs="Arial"/>
          <w:color w:val="767171" w:themeColor="background2" w:themeShade="80"/>
          <w:sz w:val="20"/>
          <w:szCs w:val="20"/>
        </w:rPr>
        <w:br/>
      </w:r>
      <w:r w:rsidR="00346215" w:rsidRPr="0081407B">
        <w:rPr>
          <w:rFonts w:ascii="Verdana" w:hAnsi="Verdana" w:cs="Arial"/>
          <w:color w:val="767171" w:themeColor="background2" w:themeShade="80"/>
          <w:sz w:val="20"/>
          <w:szCs w:val="20"/>
        </w:rPr>
        <w:t xml:space="preserve">einzubringen, woraus sich Themen für Projekte entwickeln können. Gemeinsam wird </w:t>
      </w:r>
      <w:r w:rsidR="00BC0FF1" w:rsidRPr="0081407B">
        <w:rPr>
          <w:rFonts w:ascii="Verdana" w:hAnsi="Verdana" w:cs="Arial"/>
          <w:color w:val="767171" w:themeColor="background2" w:themeShade="80"/>
          <w:sz w:val="20"/>
          <w:szCs w:val="20"/>
        </w:rPr>
        <w:br/>
      </w:r>
      <w:r w:rsidR="00346215" w:rsidRPr="0081407B">
        <w:rPr>
          <w:rFonts w:ascii="Verdana" w:hAnsi="Verdana" w:cs="Arial"/>
          <w:color w:val="767171" w:themeColor="background2" w:themeShade="80"/>
          <w:sz w:val="20"/>
          <w:szCs w:val="20"/>
        </w:rPr>
        <w:t>demokratisch entschieden, welches Thema aufgegriffen und vertieft wird. D</w:t>
      </w:r>
      <w:r w:rsidRPr="0081407B">
        <w:rPr>
          <w:rFonts w:ascii="Verdana" w:hAnsi="Verdana" w:cs="Arial"/>
          <w:color w:val="767171" w:themeColor="background2" w:themeShade="80"/>
          <w:sz w:val="20"/>
          <w:szCs w:val="20"/>
        </w:rPr>
        <w:t>ie Kinder</w:t>
      </w:r>
      <w:r w:rsidR="00346215" w:rsidRPr="0081407B">
        <w:rPr>
          <w:rFonts w:ascii="Verdana" w:hAnsi="Verdana" w:cs="Arial"/>
          <w:color w:val="767171" w:themeColor="background2" w:themeShade="80"/>
          <w:sz w:val="20"/>
          <w:szCs w:val="20"/>
        </w:rPr>
        <w:t xml:space="preserve"> </w:t>
      </w:r>
      <w:r w:rsidR="00BC0FF1" w:rsidRPr="0081407B">
        <w:rPr>
          <w:rFonts w:ascii="Verdana" w:hAnsi="Verdana" w:cs="Arial"/>
          <w:color w:val="767171" w:themeColor="background2" w:themeShade="80"/>
          <w:sz w:val="20"/>
          <w:szCs w:val="20"/>
        </w:rPr>
        <w:br/>
      </w:r>
      <w:r w:rsidR="00346215" w:rsidRPr="0081407B">
        <w:rPr>
          <w:rFonts w:ascii="Verdana" w:hAnsi="Verdana" w:cs="Arial"/>
          <w:color w:val="767171" w:themeColor="background2" w:themeShade="80"/>
          <w:sz w:val="20"/>
          <w:szCs w:val="20"/>
        </w:rPr>
        <w:t>lernen</w:t>
      </w:r>
      <w:r w:rsidRPr="0081407B">
        <w:rPr>
          <w:rFonts w:ascii="Verdana" w:hAnsi="Verdana" w:cs="Arial"/>
          <w:color w:val="767171" w:themeColor="background2" w:themeShade="80"/>
          <w:sz w:val="20"/>
          <w:szCs w:val="20"/>
        </w:rPr>
        <w:t>, dass sie ihr</w:t>
      </w:r>
      <w:r w:rsidR="00346215" w:rsidRPr="0081407B">
        <w:rPr>
          <w:rFonts w:ascii="Verdana" w:hAnsi="Verdana" w:cs="Arial"/>
          <w:color w:val="767171" w:themeColor="background2" w:themeShade="80"/>
          <w:sz w:val="20"/>
          <w:szCs w:val="20"/>
        </w:rPr>
        <w:t>e</w:t>
      </w:r>
      <w:r w:rsidRPr="0081407B">
        <w:rPr>
          <w:rFonts w:ascii="Verdana" w:hAnsi="Verdana" w:cs="Arial"/>
          <w:color w:val="767171" w:themeColor="background2" w:themeShade="80"/>
          <w:sz w:val="20"/>
          <w:szCs w:val="20"/>
        </w:rPr>
        <w:t xml:space="preserve"> A</w:t>
      </w:r>
      <w:r w:rsidR="00346215" w:rsidRPr="0081407B">
        <w:rPr>
          <w:rFonts w:ascii="Verdana" w:hAnsi="Verdana" w:cs="Arial"/>
          <w:color w:val="767171" w:themeColor="background2" w:themeShade="80"/>
          <w:sz w:val="20"/>
          <w:szCs w:val="20"/>
        </w:rPr>
        <w:t>nliegen angstfrei äußern dürfen und</w:t>
      </w:r>
      <w:r w:rsidRPr="0081407B">
        <w:rPr>
          <w:rFonts w:ascii="Verdana" w:hAnsi="Verdana" w:cs="Arial"/>
          <w:color w:val="767171" w:themeColor="background2" w:themeShade="80"/>
          <w:sz w:val="20"/>
          <w:szCs w:val="20"/>
        </w:rPr>
        <w:t xml:space="preserve"> ihnen Respekt und Wert</w:t>
      </w:r>
      <w:r w:rsidR="00BC0FF1" w:rsidRPr="0081407B">
        <w:rPr>
          <w:rFonts w:ascii="Verdana" w:hAnsi="Verdana" w:cs="Arial"/>
          <w:color w:val="767171" w:themeColor="background2" w:themeShade="80"/>
          <w:sz w:val="20"/>
          <w:szCs w:val="20"/>
        </w:rPr>
        <w:t>-</w:t>
      </w:r>
      <w:r w:rsidR="00BC0FF1" w:rsidRPr="0081407B">
        <w:rPr>
          <w:rFonts w:ascii="Verdana" w:hAnsi="Verdana" w:cs="Arial"/>
          <w:color w:val="767171" w:themeColor="background2" w:themeShade="80"/>
          <w:sz w:val="20"/>
          <w:szCs w:val="20"/>
        </w:rPr>
        <w:br/>
      </w:r>
      <w:proofErr w:type="spellStart"/>
      <w:r w:rsidRPr="0081407B">
        <w:rPr>
          <w:rFonts w:ascii="Verdana" w:hAnsi="Verdana" w:cs="Arial"/>
          <w:color w:val="767171" w:themeColor="background2" w:themeShade="80"/>
          <w:sz w:val="20"/>
          <w:szCs w:val="20"/>
        </w:rPr>
        <w:t>schätzung</w:t>
      </w:r>
      <w:proofErr w:type="spellEnd"/>
      <w:r w:rsidRPr="0081407B">
        <w:rPr>
          <w:rFonts w:ascii="Verdana" w:hAnsi="Verdana" w:cs="Arial"/>
          <w:color w:val="767171" w:themeColor="background2" w:themeShade="80"/>
          <w:sz w:val="20"/>
          <w:szCs w:val="20"/>
        </w:rPr>
        <w:t xml:space="preserve"> entgegengebracht wird. So können sich die Kinder als Gestalter ihres eigenen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Lebens </w:t>
      </w:r>
      <w:r w:rsidR="00346215" w:rsidRPr="0081407B">
        <w:rPr>
          <w:rFonts w:ascii="Verdana" w:hAnsi="Verdana" w:cs="Arial"/>
          <w:color w:val="767171" w:themeColor="background2" w:themeShade="80"/>
          <w:sz w:val="20"/>
          <w:szCs w:val="20"/>
        </w:rPr>
        <w:t xml:space="preserve">erfahren. </w:t>
      </w:r>
    </w:p>
    <w:p w:rsidR="00B8085D" w:rsidRPr="0081407B" w:rsidRDefault="00B8085D" w:rsidP="00AB54D5">
      <w:pPr>
        <w:pStyle w:val="berschrift3"/>
        <w:numPr>
          <w:ilvl w:val="0"/>
          <w:numId w:val="0"/>
        </w:numPr>
        <w:spacing w:line="276" w:lineRule="auto"/>
        <w:rPr>
          <w:rFonts w:ascii="Verdana" w:hAnsi="Verdana"/>
          <w:color w:val="00B0F0"/>
          <w:sz w:val="22"/>
          <w:szCs w:val="22"/>
        </w:rPr>
      </w:pPr>
      <w:bookmarkStart w:id="62" w:name="_Toc207086443"/>
      <w:bookmarkStart w:id="63" w:name="_Toc207087501"/>
      <w:bookmarkStart w:id="64" w:name="_Toc269309016"/>
      <w:bookmarkStart w:id="65" w:name="_Toc269309591"/>
      <w:bookmarkStart w:id="66" w:name="_Toc331777774"/>
      <w:r w:rsidRPr="0081407B">
        <w:rPr>
          <w:rFonts w:ascii="Verdana" w:hAnsi="Verdana"/>
          <w:color w:val="00B0F0"/>
          <w:sz w:val="22"/>
          <w:szCs w:val="22"/>
        </w:rPr>
        <w:t>2.2.7</w:t>
      </w:r>
      <w:r w:rsidR="00847F02" w:rsidRPr="0081407B">
        <w:rPr>
          <w:rFonts w:ascii="Verdana" w:hAnsi="Verdana"/>
          <w:color w:val="00B0F0"/>
          <w:sz w:val="22"/>
          <w:szCs w:val="22"/>
        </w:rPr>
        <w:t>.</w:t>
      </w:r>
      <w:r w:rsidRPr="0081407B">
        <w:rPr>
          <w:rFonts w:ascii="Verdana" w:hAnsi="Verdana"/>
          <w:color w:val="00B0F0"/>
          <w:sz w:val="22"/>
          <w:szCs w:val="22"/>
        </w:rPr>
        <w:t xml:space="preserve"> Gesundheit, Ernährung und Bewegung</w:t>
      </w:r>
      <w:bookmarkEnd w:id="62"/>
      <w:bookmarkEnd w:id="63"/>
      <w:bookmarkEnd w:id="64"/>
      <w:bookmarkEnd w:id="65"/>
      <w:bookmarkEnd w:id="66"/>
      <w:r w:rsidRPr="0081407B">
        <w:rPr>
          <w:rFonts w:ascii="Verdana" w:hAnsi="Verdana"/>
          <w:color w:val="00B0F0"/>
          <w:sz w:val="22"/>
          <w:szCs w:val="22"/>
        </w:rPr>
        <w:t xml:space="preserve"> </w:t>
      </w:r>
    </w:p>
    <w:p w:rsidR="00BC0FF1" w:rsidRPr="00BC0FF1" w:rsidRDefault="00BC0FF1" w:rsidP="00BC0FF1"/>
    <w:p w:rsidR="00B8085D" w:rsidRPr="0081407B" w:rsidRDefault="00B8085D"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beste Voraussetzung für Gesundheit und Wohlbefinden sind gesunde Ernährung,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Bewegung und frische Luft. </w:t>
      </w:r>
      <w:r w:rsidR="00346215" w:rsidRPr="0081407B">
        <w:rPr>
          <w:rFonts w:ascii="Verdana" w:hAnsi="Verdana" w:cs="Arial"/>
          <w:color w:val="767171" w:themeColor="background2" w:themeShade="80"/>
          <w:sz w:val="20"/>
          <w:szCs w:val="20"/>
        </w:rPr>
        <w:t>Mit diesem Hintergrund bieten wir den Kindern in unserer Kindertagesstätte drei gemeinsame Mahlzeiten an. Hierbei achten wir auf feste Zeiten, eine ruhige Atmosphäre und eine ausgewogene, kindgerechte Ernährung, mit viel Obst und Gemüse.</w:t>
      </w:r>
      <w:r w:rsidR="00986401" w:rsidRPr="0081407B">
        <w:rPr>
          <w:rFonts w:ascii="Verdana" w:hAnsi="Verdana" w:cs="Arial"/>
          <w:color w:val="767171" w:themeColor="background2" w:themeShade="80"/>
          <w:sz w:val="20"/>
          <w:szCs w:val="20"/>
        </w:rPr>
        <w:t xml:space="preserve"> </w:t>
      </w:r>
      <w:r w:rsidRPr="0081407B">
        <w:rPr>
          <w:rFonts w:ascii="Verdana" w:hAnsi="Verdana" w:cs="Arial"/>
          <w:color w:val="767171" w:themeColor="background2" w:themeShade="80"/>
          <w:sz w:val="20"/>
          <w:szCs w:val="20"/>
        </w:rPr>
        <w:t xml:space="preserve">Bestehende Allergien </w:t>
      </w:r>
      <w:r w:rsidR="00D56ACC" w:rsidRPr="0081407B">
        <w:rPr>
          <w:rFonts w:ascii="Verdana" w:hAnsi="Verdana" w:cs="Arial"/>
          <w:color w:val="767171" w:themeColor="background2" w:themeShade="80"/>
          <w:sz w:val="20"/>
          <w:szCs w:val="20"/>
        </w:rPr>
        <w:t>und religiöse Hintergründe der Kinder</w:t>
      </w:r>
      <w:r w:rsidRPr="0081407B">
        <w:rPr>
          <w:rFonts w:ascii="Verdana" w:hAnsi="Verdana" w:cs="Arial"/>
          <w:color w:val="767171" w:themeColor="background2" w:themeShade="80"/>
          <w:sz w:val="20"/>
          <w:szCs w:val="20"/>
        </w:rPr>
        <w:t xml:space="preserve"> wer</w:t>
      </w:r>
      <w:r w:rsidR="009F2E10" w:rsidRPr="0081407B">
        <w:rPr>
          <w:rFonts w:ascii="Verdana" w:hAnsi="Verdana" w:cs="Arial"/>
          <w:color w:val="767171" w:themeColor="background2" w:themeShade="80"/>
          <w:sz w:val="20"/>
          <w:szCs w:val="20"/>
        </w:rPr>
        <w:t xml:space="preserve">den von </w:t>
      </w:r>
      <w:r w:rsidR="00BC0FF1" w:rsidRPr="0081407B">
        <w:rPr>
          <w:rFonts w:ascii="Verdana" w:hAnsi="Verdana" w:cs="Arial"/>
          <w:color w:val="767171" w:themeColor="background2" w:themeShade="80"/>
          <w:sz w:val="20"/>
          <w:szCs w:val="20"/>
        </w:rPr>
        <w:t>dem/</w:t>
      </w:r>
      <w:r w:rsidR="009F2E10" w:rsidRPr="0081407B">
        <w:rPr>
          <w:rFonts w:ascii="Verdana" w:hAnsi="Verdana" w:cs="Arial"/>
          <w:color w:val="767171" w:themeColor="background2" w:themeShade="80"/>
          <w:sz w:val="20"/>
          <w:szCs w:val="20"/>
        </w:rPr>
        <w:t>den Mitarbeiter*</w:t>
      </w:r>
      <w:r w:rsidRPr="0081407B">
        <w:rPr>
          <w:rFonts w:ascii="Verdana" w:hAnsi="Verdana" w:cs="Arial"/>
          <w:color w:val="767171" w:themeColor="background2" w:themeShade="80"/>
          <w:sz w:val="20"/>
          <w:szCs w:val="20"/>
        </w:rPr>
        <w:t>innen beachtet.</w:t>
      </w:r>
    </w:p>
    <w:p w:rsidR="00BC0FF1" w:rsidRPr="0081407B" w:rsidRDefault="00BC0FF1" w:rsidP="00AB54D5">
      <w:pPr>
        <w:spacing w:line="276" w:lineRule="auto"/>
        <w:rPr>
          <w:rFonts w:ascii="Verdana" w:hAnsi="Verdana" w:cs="Arial"/>
          <w:color w:val="767171" w:themeColor="background2" w:themeShade="80"/>
          <w:sz w:val="20"/>
          <w:szCs w:val="20"/>
        </w:rPr>
      </w:pPr>
    </w:p>
    <w:p w:rsidR="00346215" w:rsidRPr="0081407B" w:rsidRDefault="00B8085D" w:rsidP="00AB54D5">
      <w:p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Über die Motorik lernen Kinder die Welt kennen. Die Förderung der altersgemäßen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motorischen Entwicklung unterstützt die Ausbildung der kognitiven Fähigkeiten und stärkt die Persönlichkeit des Kindes. Deshalb legen wir bereits im Säuglings- und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Kleinkindalter großen Wert auf Bewegung. </w:t>
      </w:r>
    </w:p>
    <w:p w:rsidR="00BC0FF1" w:rsidRPr="0081407B" w:rsidRDefault="00BC0FF1" w:rsidP="00AB54D5">
      <w:pPr>
        <w:tabs>
          <w:tab w:val="left" w:pos="851"/>
        </w:tabs>
        <w:spacing w:line="276" w:lineRule="auto"/>
        <w:rPr>
          <w:rFonts w:ascii="Verdana" w:hAnsi="Verdana" w:cs="Arial"/>
          <w:color w:val="767171" w:themeColor="background2" w:themeShade="80"/>
          <w:sz w:val="20"/>
          <w:szCs w:val="20"/>
        </w:rPr>
      </w:pPr>
    </w:p>
    <w:p w:rsidR="00346215" w:rsidRPr="0081407B" w:rsidRDefault="00255FEA" w:rsidP="00AB54D5">
      <w:pPr>
        <w:tabs>
          <w:tab w:val="left" w:pos="851"/>
        </w:tabs>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Bei den regelmäßigen Aufenthalten im Freien bieten wir den Kindern gezielte Aktivitäten, sowie Raum für freies Spielen an.</w:t>
      </w:r>
    </w:p>
    <w:p w:rsidR="00BC0FF1" w:rsidRPr="0081407B" w:rsidRDefault="00BC0FF1" w:rsidP="00AB54D5">
      <w:pPr>
        <w:tabs>
          <w:tab w:val="left" w:pos="851"/>
        </w:tabs>
        <w:spacing w:line="276" w:lineRule="auto"/>
        <w:rPr>
          <w:rFonts w:ascii="Verdana" w:hAnsi="Verdana" w:cs="Arial"/>
          <w:color w:val="767171" w:themeColor="background2" w:themeShade="80"/>
          <w:sz w:val="20"/>
          <w:szCs w:val="20"/>
        </w:rPr>
      </w:pPr>
    </w:p>
    <w:p w:rsidR="000C2551" w:rsidRPr="0081407B" w:rsidRDefault="00346215" w:rsidP="00AB54D5">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Kinder sollen frühzeitig eine gesunde Lebensweise kennen lernen und einüben, als Grundlage für eine positive Entwicklung und spätere gesunde Lebensführung.</w:t>
      </w:r>
      <w:bookmarkStart w:id="67" w:name="_Toc207086447"/>
      <w:bookmarkStart w:id="68" w:name="_Toc207087505"/>
      <w:bookmarkStart w:id="69" w:name="_Toc269309017"/>
      <w:bookmarkStart w:id="70" w:name="_Toc269309592"/>
      <w:bookmarkStart w:id="71" w:name="_Toc331777775"/>
    </w:p>
    <w:p w:rsidR="0066368D" w:rsidRPr="002A3C87" w:rsidRDefault="0066368D" w:rsidP="00AB54D5">
      <w:pPr>
        <w:spacing w:line="276" w:lineRule="auto"/>
        <w:rPr>
          <w:rFonts w:ascii="Verdana" w:hAnsi="Verdana" w:cs="Arial"/>
        </w:rPr>
      </w:pPr>
    </w:p>
    <w:p w:rsidR="00B8085D" w:rsidRPr="0081407B" w:rsidRDefault="00847F02" w:rsidP="00AB54D5">
      <w:pPr>
        <w:pStyle w:val="berschrift3"/>
        <w:numPr>
          <w:ilvl w:val="0"/>
          <w:numId w:val="0"/>
        </w:numPr>
        <w:spacing w:line="276" w:lineRule="auto"/>
        <w:rPr>
          <w:rFonts w:ascii="Verdana" w:hAnsi="Verdana"/>
          <w:color w:val="00B0F0"/>
          <w:sz w:val="22"/>
          <w:szCs w:val="22"/>
        </w:rPr>
      </w:pPr>
      <w:r w:rsidRPr="0081407B">
        <w:rPr>
          <w:rFonts w:ascii="Verdana" w:hAnsi="Verdana"/>
          <w:color w:val="00B0F0"/>
          <w:sz w:val="22"/>
          <w:szCs w:val="22"/>
        </w:rPr>
        <w:t xml:space="preserve">2.2.8. Pflege, Hygiene, </w:t>
      </w:r>
      <w:r w:rsidR="00B8085D" w:rsidRPr="0081407B">
        <w:rPr>
          <w:rFonts w:ascii="Verdana" w:hAnsi="Verdana"/>
          <w:color w:val="00B0F0"/>
          <w:sz w:val="22"/>
          <w:szCs w:val="22"/>
        </w:rPr>
        <w:t>Sauberkeitserziehung</w:t>
      </w:r>
      <w:bookmarkEnd w:id="67"/>
      <w:bookmarkEnd w:id="68"/>
      <w:bookmarkEnd w:id="69"/>
      <w:bookmarkEnd w:id="70"/>
      <w:bookmarkEnd w:id="71"/>
    </w:p>
    <w:p w:rsidR="00BC0FF1" w:rsidRPr="00BC0FF1" w:rsidRDefault="00BC0FF1" w:rsidP="00BC0FF1"/>
    <w:p w:rsidR="00B8085D" w:rsidRPr="0081407B" w:rsidRDefault="00B8085D" w:rsidP="00AB54D5">
      <w:pPr>
        <w:pStyle w:val="Textkrpe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Die Pflege nimmt bei Säuglingen und Kleinkindern einen breiten Raum ein, denn sie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ist wichtig für körperliches und seelisches Wohlbefinden. Wir achten besonders auf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angemessene und den Bedürfnissen der Kinder entsprechende körperhygienische Maßnahmen. </w:t>
      </w:r>
      <w:r w:rsidR="00255FEA" w:rsidRPr="0081407B">
        <w:rPr>
          <w:rFonts w:ascii="Verdana" w:hAnsi="Verdana" w:cs="Arial"/>
          <w:color w:val="767171" w:themeColor="background2" w:themeShade="80"/>
          <w:sz w:val="20"/>
          <w:szCs w:val="20"/>
        </w:rPr>
        <w:t xml:space="preserve">Insbesondere bei der Sauberkeitserziehung respektieren wir die individuelle Entwicklung eines jeden Kindes. </w:t>
      </w:r>
      <w:r w:rsidRPr="0081407B">
        <w:rPr>
          <w:rFonts w:ascii="Verdana" w:hAnsi="Verdana" w:cs="Arial"/>
          <w:color w:val="767171" w:themeColor="background2" w:themeShade="80"/>
          <w:sz w:val="20"/>
          <w:szCs w:val="20"/>
        </w:rPr>
        <w:t>Die älteren Kinder werden frühzeitig an Hygiene- und Tischregeln (z.</w:t>
      </w:r>
      <w:r w:rsidR="00BC0FF1" w:rsidRPr="0081407B">
        <w:rPr>
          <w:rFonts w:ascii="Verdana" w:hAnsi="Verdana" w:cs="Arial"/>
          <w:color w:val="767171" w:themeColor="background2" w:themeShade="80"/>
          <w:sz w:val="20"/>
          <w:szCs w:val="20"/>
        </w:rPr>
        <w:t xml:space="preserve"> </w:t>
      </w:r>
      <w:r w:rsidRPr="0081407B">
        <w:rPr>
          <w:rFonts w:ascii="Verdana" w:hAnsi="Verdana" w:cs="Arial"/>
          <w:color w:val="767171" w:themeColor="background2" w:themeShade="80"/>
          <w:sz w:val="20"/>
          <w:szCs w:val="20"/>
        </w:rPr>
        <w:t xml:space="preserve">B. Händewaschen, Verhalten beim Essen, Umgang mit Essbesteck, </w:t>
      </w:r>
      <w:r w:rsidR="00BC0FF1" w:rsidRPr="0081407B">
        <w:rPr>
          <w:rFonts w:ascii="Verdana" w:hAnsi="Verdana" w:cs="Arial"/>
          <w:color w:val="767171" w:themeColor="background2" w:themeShade="80"/>
          <w:sz w:val="20"/>
          <w:szCs w:val="20"/>
        </w:rPr>
        <w:br/>
      </w:r>
      <w:proofErr w:type="gramStart"/>
      <w:r w:rsidRPr="0081407B">
        <w:rPr>
          <w:rFonts w:ascii="Verdana" w:hAnsi="Verdana" w:cs="Arial"/>
          <w:color w:val="767171" w:themeColor="background2" w:themeShade="80"/>
          <w:sz w:val="20"/>
          <w:szCs w:val="20"/>
        </w:rPr>
        <w:t>regelmäßiges Zähne</w:t>
      </w:r>
      <w:proofErr w:type="gramEnd"/>
      <w:r w:rsidRPr="0081407B">
        <w:rPr>
          <w:rFonts w:ascii="Verdana" w:hAnsi="Verdana" w:cs="Arial"/>
          <w:color w:val="767171" w:themeColor="background2" w:themeShade="80"/>
          <w:sz w:val="20"/>
          <w:szCs w:val="20"/>
        </w:rPr>
        <w:t xml:space="preserve"> putzen) herangeführt.</w:t>
      </w:r>
    </w:p>
    <w:p w:rsidR="00B8085D" w:rsidRPr="002A3C87" w:rsidRDefault="00B8085D" w:rsidP="00AB54D5">
      <w:pPr>
        <w:pStyle w:val="Textkrper"/>
        <w:tabs>
          <w:tab w:val="left" w:pos="851"/>
        </w:tabs>
        <w:spacing w:line="276" w:lineRule="auto"/>
        <w:jc w:val="left"/>
        <w:rPr>
          <w:rFonts w:ascii="Verdana" w:hAnsi="Verdana" w:cs="Arial"/>
        </w:rPr>
      </w:pPr>
    </w:p>
    <w:p w:rsidR="00A65814" w:rsidRPr="0081407B" w:rsidRDefault="00A65814" w:rsidP="00AB54D5">
      <w:pPr>
        <w:pStyle w:val="berschrift3"/>
        <w:numPr>
          <w:ilvl w:val="1"/>
          <w:numId w:val="29"/>
        </w:numPr>
        <w:spacing w:line="276" w:lineRule="auto"/>
        <w:rPr>
          <w:rFonts w:ascii="Verdana" w:hAnsi="Verdana"/>
          <w:color w:val="00B0F0"/>
          <w:sz w:val="22"/>
          <w:szCs w:val="22"/>
        </w:rPr>
      </w:pPr>
      <w:r w:rsidRPr="0081407B">
        <w:rPr>
          <w:rFonts w:ascii="Verdana" w:hAnsi="Verdana"/>
          <w:color w:val="00B0F0"/>
          <w:sz w:val="22"/>
          <w:szCs w:val="22"/>
        </w:rPr>
        <w:lastRenderedPageBreak/>
        <w:t>Dokumentationsinstrumente</w:t>
      </w:r>
    </w:p>
    <w:p w:rsidR="002E6FDD" w:rsidRPr="002A3C87" w:rsidRDefault="002E6FDD" w:rsidP="00AB54D5">
      <w:pPr>
        <w:spacing w:line="276" w:lineRule="auto"/>
        <w:rPr>
          <w:rFonts w:ascii="Verdana" w:hAnsi="Verdana"/>
        </w:rPr>
      </w:pPr>
    </w:p>
    <w:p w:rsidR="00A65814" w:rsidRPr="0081407B" w:rsidRDefault="00A65814" w:rsidP="00AB54D5">
      <w:pPr>
        <w:pStyle w:val="Textkrper2"/>
        <w:tabs>
          <w:tab w:val="left" w:pos="851"/>
        </w:tabs>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In unserer Kindertagesstätte nutzen wir folgende Dokumentationsinstrumente:</w:t>
      </w:r>
    </w:p>
    <w:p w:rsidR="00A65814" w:rsidRPr="0081407B" w:rsidRDefault="00A65814" w:rsidP="00AB54D5">
      <w:pPr>
        <w:pStyle w:val="Textkrper2"/>
        <w:numPr>
          <w:ilvl w:val="0"/>
          <w:numId w:val="5"/>
        </w:numPr>
        <w:tabs>
          <w:tab w:val="left" w:pos="851"/>
        </w:tabs>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die Dokumentation zur Vorbereitung des jährlichen Entw</w:t>
      </w:r>
      <w:r w:rsidR="00986401" w:rsidRPr="0081407B">
        <w:rPr>
          <w:rFonts w:ascii="Verdana" w:hAnsi="Verdana"/>
          <w:b w:val="0"/>
          <w:bCs w:val="0"/>
          <w:color w:val="767171" w:themeColor="background2" w:themeShade="80"/>
          <w:sz w:val="20"/>
          <w:szCs w:val="20"/>
        </w:rPr>
        <w:t xml:space="preserve">icklungsgesprächs </w:t>
      </w:r>
      <w:r w:rsidR="00BC0FF1" w:rsidRPr="0081407B">
        <w:rPr>
          <w:rFonts w:ascii="Verdana" w:hAnsi="Verdana"/>
          <w:b w:val="0"/>
          <w:bCs w:val="0"/>
          <w:color w:val="767171" w:themeColor="background2" w:themeShade="80"/>
          <w:sz w:val="20"/>
          <w:szCs w:val="20"/>
        </w:rPr>
        <w:br/>
      </w:r>
      <w:r w:rsidR="00986401" w:rsidRPr="0081407B">
        <w:rPr>
          <w:rFonts w:ascii="Verdana" w:hAnsi="Verdana"/>
          <w:b w:val="0"/>
          <w:bCs w:val="0"/>
          <w:color w:val="767171" w:themeColor="background2" w:themeShade="80"/>
          <w:sz w:val="20"/>
          <w:szCs w:val="20"/>
        </w:rPr>
        <w:t>mit den Sorgeberechtigten</w:t>
      </w:r>
    </w:p>
    <w:p w:rsidR="00A65814" w:rsidRPr="0081407B" w:rsidRDefault="00A65814" w:rsidP="00AB54D5">
      <w:pPr>
        <w:pStyle w:val="Textkrper2"/>
        <w:numPr>
          <w:ilvl w:val="0"/>
          <w:numId w:val="5"/>
        </w:numPr>
        <w:tabs>
          <w:tab w:val="left" w:pos="851"/>
        </w:tabs>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Beobachtungsbögen</w:t>
      </w:r>
    </w:p>
    <w:p w:rsidR="00A65814" w:rsidRPr="0081407B" w:rsidRDefault="00A65814" w:rsidP="00AB54D5">
      <w:pPr>
        <w:pStyle w:val="Textkrper2"/>
        <w:numPr>
          <w:ilvl w:val="0"/>
          <w:numId w:val="5"/>
        </w:numPr>
        <w:tabs>
          <w:tab w:val="left" w:pos="851"/>
        </w:tabs>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Portfolio</w:t>
      </w:r>
    </w:p>
    <w:p w:rsidR="00A65814" w:rsidRPr="0081407B" w:rsidRDefault="00A65814" w:rsidP="00AB54D5">
      <w:pPr>
        <w:pStyle w:val="Textkrper2"/>
        <w:numPr>
          <w:ilvl w:val="0"/>
          <w:numId w:val="5"/>
        </w:numPr>
        <w:tabs>
          <w:tab w:val="left" w:pos="851"/>
        </w:tabs>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Anwesenheitslisten</w:t>
      </w:r>
    </w:p>
    <w:p w:rsidR="00A65814" w:rsidRPr="0081407B" w:rsidRDefault="00A65814" w:rsidP="00AB54D5">
      <w:pPr>
        <w:pStyle w:val="Textkrper"/>
        <w:numPr>
          <w:ilvl w:val="0"/>
          <w:numId w:val="5"/>
        </w:numPr>
        <w:tabs>
          <w:tab w:val="left" w:pos="851"/>
        </w:tabs>
        <w:spacing w:line="276" w:lineRule="auto"/>
        <w:jc w:val="left"/>
        <w:rPr>
          <w:rFonts w:ascii="Verdana" w:hAnsi="Verdana" w:cs="Arial"/>
          <w:color w:val="767171" w:themeColor="background2" w:themeShade="80"/>
          <w:sz w:val="20"/>
          <w:szCs w:val="20"/>
        </w:rPr>
      </w:pPr>
      <w:r w:rsidRPr="0081407B">
        <w:rPr>
          <w:rFonts w:ascii="Verdana" w:hAnsi="Verdana" w:cs="Arial"/>
          <w:bCs/>
          <w:color w:val="767171" w:themeColor="background2" w:themeShade="80"/>
          <w:sz w:val="20"/>
          <w:szCs w:val="20"/>
        </w:rPr>
        <w:t>Besprechungsprotokoll</w:t>
      </w:r>
      <w:r w:rsidR="002E6FDD" w:rsidRPr="0081407B">
        <w:rPr>
          <w:rFonts w:ascii="Verdana" w:hAnsi="Verdana" w:cs="Arial"/>
          <w:bCs/>
          <w:color w:val="767171" w:themeColor="background2" w:themeShade="80"/>
          <w:sz w:val="20"/>
          <w:szCs w:val="20"/>
        </w:rPr>
        <w:t>e</w:t>
      </w:r>
    </w:p>
    <w:p w:rsidR="0088757C" w:rsidRPr="0081407B" w:rsidRDefault="00255FEA" w:rsidP="00AB54D5">
      <w:pPr>
        <w:pStyle w:val="Textkrper"/>
        <w:numPr>
          <w:ilvl w:val="0"/>
          <w:numId w:val="5"/>
        </w:numPr>
        <w:tabs>
          <w:tab w:val="left" w:pos="851"/>
        </w:tabs>
        <w:spacing w:line="276" w:lineRule="auto"/>
        <w:jc w:val="left"/>
        <w:rPr>
          <w:rFonts w:ascii="Verdana" w:hAnsi="Verdana" w:cs="Arial"/>
          <w:color w:val="767171" w:themeColor="background2" w:themeShade="80"/>
        </w:rPr>
      </w:pPr>
      <w:r w:rsidRPr="0081407B">
        <w:rPr>
          <w:rFonts w:ascii="Verdana" w:hAnsi="Verdana" w:cs="Arial"/>
          <w:bCs/>
          <w:color w:val="767171" w:themeColor="background2" w:themeShade="80"/>
          <w:sz w:val="20"/>
          <w:szCs w:val="20"/>
        </w:rPr>
        <w:t>Gruppenbücher</w:t>
      </w:r>
    </w:p>
    <w:p w:rsidR="00B8085D" w:rsidRPr="0081407B" w:rsidRDefault="00B8085D" w:rsidP="00AB54D5">
      <w:pPr>
        <w:pStyle w:val="berschrift1"/>
        <w:numPr>
          <w:ilvl w:val="0"/>
          <w:numId w:val="29"/>
        </w:numPr>
        <w:spacing w:line="276" w:lineRule="auto"/>
        <w:rPr>
          <w:rFonts w:ascii="Verdana" w:hAnsi="Verdana"/>
          <w:color w:val="00B0F0"/>
          <w:sz w:val="28"/>
          <w:szCs w:val="28"/>
        </w:rPr>
      </w:pPr>
      <w:bookmarkStart w:id="72" w:name="_Toc207086448"/>
      <w:bookmarkStart w:id="73" w:name="_Toc207087506"/>
      <w:bookmarkStart w:id="74" w:name="_Toc269309018"/>
      <w:bookmarkStart w:id="75" w:name="_Toc269309593"/>
      <w:bookmarkStart w:id="76" w:name="_Toc331777776"/>
      <w:r w:rsidRPr="0081407B">
        <w:rPr>
          <w:rFonts w:ascii="Verdana" w:hAnsi="Verdana"/>
          <w:color w:val="00B0F0"/>
          <w:sz w:val="28"/>
          <w:szCs w:val="28"/>
        </w:rPr>
        <w:t xml:space="preserve">Partnerschaft und Kooperation </w:t>
      </w:r>
      <w:r w:rsidR="0081407B" w:rsidRPr="0081407B">
        <w:rPr>
          <w:rFonts w:ascii="Verdana" w:hAnsi="Verdana"/>
          <w:color w:val="00B0F0"/>
          <w:sz w:val="28"/>
          <w:szCs w:val="28"/>
        </w:rPr>
        <w:br/>
      </w:r>
      <w:r w:rsidRPr="0081407B">
        <w:rPr>
          <w:rFonts w:ascii="Verdana" w:hAnsi="Verdana"/>
          <w:color w:val="00B0F0"/>
          <w:sz w:val="28"/>
          <w:szCs w:val="28"/>
        </w:rPr>
        <w:t>bei der Umsetzung des Konzepts</w:t>
      </w:r>
      <w:bookmarkEnd w:id="72"/>
      <w:bookmarkEnd w:id="73"/>
      <w:bookmarkEnd w:id="74"/>
      <w:bookmarkEnd w:id="75"/>
      <w:bookmarkEnd w:id="76"/>
    </w:p>
    <w:p w:rsidR="00B8085D" w:rsidRPr="002A3C87" w:rsidRDefault="00B8085D" w:rsidP="00AB54D5">
      <w:pPr>
        <w:pStyle w:val="berschrift2Block"/>
        <w:spacing w:line="276" w:lineRule="auto"/>
        <w:jc w:val="left"/>
        <w:rPr>
          <w:rFonts w:ascii="Verdana" w:hAnsi="Verdana"/>
        </w:rPr>
      </w:pPr>
      <w:bookmarkStart w:id="77" w:name="_Toc207086449"/>
      <w:bookmarkStart w:id="78" w:name="_Toc207087507"/>
    </w:p>
    <w:p w:rsidR="00B8085D" w:rsidRPr="0081407B" w:rsidRDefault="00B8085D" w:rsidP="00AB54D5">
      <w:pPr>
        <w:pStyle w:val="berschrift2"/>
        <w:numPr>
          <w:ilvl w:val="0"/>
          <w:numId w:val="0"/>
        </w:numPr>
        <w:spacing w:line="276" w:lineRule="auto"/>
        <w:jc w:val="left"/>
        <w:rPr>
          <w:rFonts w:ascii="Verdana" w:hAnsi="Verdana"/>
          <w:caps w:val="0"/>
          <w:color w:val="00B0F0"/>
          <w:sz w:val="22"/>
          <w:szCs w:val="22"/>
        </w:rPr>
      </w:pPr>
      <w:bookmarkStart w:id="79" w:name="_Toc269309019"/>
      <w:bookmarkStart w:id="80" w:name="_Toc269309594"/>
      <w:bookmarkStart w:id="81" w:name="_Toc331777777"/>
      <w:r w:rsidRPr="0081407B">
        <w:rPr>
          <w:rFonts w:ascii="Verdana" w:hAnsi="Verdana"/>
          <w:caps w:val="0"/>
          <w:color w:val="00B0F0"/>
          <w:sz w:val="22"/>
          <w:szCs w:val="22"/>
        </w:rPr>
        <w:t>3.1</w:t>
      </w:r>
      <w:r w:rsidR="00847F02" w:rsidRPr="0081407B">
        <w:rPr>
          <w:rFonts w:ascii="Verdana" w:hAnsi="Verdana"/>
          <w:caps w:val="0"/>
          <w:color w:val="00B0F0"/>
          <w:sz w:val="22"/>
          <w:szCs w:val="22"/>
        </w:rPr>
        <w:t>.</w:t>
      </w:r>
      <w:r w:rsidRPr="0081407B">
        <w:rPr>
          <w:rFonts w:ascii="Verdana" w:hAnsi="Verdana"/>
          <w:caps w:val="0"/>
          <w:color w:val="00B0F0"/>
          <w:sz w:val="22"/>
          <w:szCs w:val="22"/>
        </w:rPr>
        <w:t xml:space="preserve"> </w:t>
      </w:r>
      <w:bookmarkEnd w:id="77"/>
      <w:bookmarkEnd w:id="78"/>
      <w:bookmarkEnd w:id="79"/>
      <w:bookmarkEnd w:id="80"/>
      <w:bookmarkEnd w:id="81"/>
      <w:r w:rsidR="00255FEA" w:rsidRPr="0081407B">
        <w:rPr>
          <w:rFonts w:ascii="Verdana" w:hAnsi="Verdana"/>
          <w:caps w:val="0"/>
          <w:color w:val="00B0F0"/>
          <w:sz w:val="22"/>
          <w:szCs w:val="22"/>
        </w:rPr>
        <w:t>Erziehungspartnerschaft</w:t>
      </w:r>
    </w:p>
    <w:p w:rsidR="00BC0FF1" w:rsidRPr="00BC0FF1" w:rsidRDefault="00BC0FF1" w:rsidP="00BC0FF1"/>
    <w:p w:rsidR="00B8085D" w:rsidRPr="0081407B" w:rsidRDefault="00B8085D" w:rsidP="00BC0FF1">
      <w:pPr>
        <w:pStyle w:val="Textkrper2"/>
        <w:tabs>
          <w:tab w:val="left" w:pos="851"/>
        </w:tabs>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 xml:space="preserve">Die </w:t>
      </w:r>
      <w:r w:rsidR="00255FEA" w:rsidRPr="0081407B">
        <w:rPr>
          <w:rFonts w:ascii="Verdana" w:hAnsi="Verdana"/>
          <w:b w:val="0"/>
          <w:bCs w:val="0"/>
          <w:color w:val="767171" w:themeColor="background2" w:themeShade="80"/>
          <w:sz w:val="20"/>
          <w:szCs w:val="20"/>
        </w:rPr>
        <w:t>Sorgeberechtigten</w:t>
      </w:r>
      <w:r w:rsidRPr="0081407B">
        <w:rPr>
          <w:rFonts w:ascii="Verdana" w:hAnsi="Verdana"/>
          <w:b w:val="0"/>
          <w:bCs w:val="0"/>
          <w:color w:val="767171" w:themeColor="background2" w:themeShade="80"/>
          <w:sz w:val="20"/>
          <w:szCs w:val="20"/>
        </w:rPr>
        <w:t xml:space="preserve"> sind für uns die wichtigsten Partner in der täglichen Arbeit. </w:t>
      </w:r>
      <w:r w:rsidR="00BC0FF1" w:rsidRPr="0081407B">
        <w:rPr>
          <w:rFonts w:ascii="Verdana" w:hAnsi="Verdana"/>
          <w:b w:val="0"/>
          <w:bCs w:val="0"/>
          <w:color w:val="767171" w:themeColor="background2" w:themeShade="80"/>
          <w:sz w:val="20"/>
          <w:szCs w:val="20"/>
        </w:rPr>
        <w:br/>
      </w:r>
      <w:r w:rsidRPr="0081407B">
        <w:rPr>
          <w:rFonts w:ascii="Verdana" w:hAnsi="Verdana"/>
          <w:b w:val="0"/>
          <w:bCs w:val="0"/>
          <w:color w:val="767171" w:themeColor="background2" w:themeShade="80"/>
          <w:sz w:val="20"/>
          <w:szCs w:val="20"/>
        </w:rPr>
        <w:t xml:space="preserve">Die Zusammenarbeit mit </w:t>
      </w:r>
      <w:r w:rsidR="00255FEA" w:rsidRPr="0081407B">
        <w:rPr>
          <w:rFonts w:ascii="Verdana" w:hAnsi="Verdana"/>
          <w:b w:val="0"/>
          <w:bCs w:val="0"/>
          <w:color w:val="767171" w:themeColor="background2" w:themeShade="80"/>
          <w:sz w:val="20"/>
          <w:szCs w:val="20"/>
        </w:rPr>
        <w:t xml:space="preserve">ihnen </w:t>
      </w:r>
      <w:r w:rsidRPr="0081407B">
        <w:rPr>
          <w:rFonts w:ascii="Verdana" w:hAnsi="Verdana"/>
          <w:b w:val="0"/>
          <w:bCs w:val="0"/>
          <w:color w:val="767171" w:themeColor="background2" w:themeShade="80"/>
          <w:sz w:val="20"/>
          <w:szCs w:val="20"/>
        </w:rPr>
        <w:t xml:space="preserve">bedeutet für uns wechselseitiges </w:t>
      </w:r>
      <w:proofErr w:type="spellStart"/>
      <w:r w:rsidRPr="0081407B">
        <w:rPr>
          <w:rFonts w:ascii="Verdana" w:hAnsi="Verdana"/>
          <w:b w:val="0"/>
          <w:bCs w:val="0"/>
          <w:color w:val="767171" w:themeColor="background2" w:themeShade="80"/>
          <w:sz w:val="20"/>
          <w:szCs w:val="20"/>
        </w:rPr>
        <w:t>Aufeinanderzugehen</w:t>
      </w:r>
      <w:proofErr w:type="spellEnd"/>
      <w:r w:rsidRPr="0081407B">
        <w:rPr>
          <w:rFonts w:ascii="Verdana" w:hAnsi="Verdana"/>
          <w:b w:val="0"/>
          <w:bCs w:val="0"/>
          <w:color w:val="767171" w:themeColor="background2" w:themeShade="80"/>
          <w:sz w:val="20"/>
          <w:szCs w:val="20"/>
        </w:rPr>
        <w:t xml:space="preserve">, </w:t>
      </w:r>
      <w:r w:rsidR="00BC0FF1" w:rsidRPr="0081407B">
        <w:rPr>
          <w:rFonts w:ascii="Verdana" w:hAnsi="Verdana"/>
          <w:b w:val="0"/>
          <w:bCs w:val="0"/>
          <w:color w:val="767171" w:themeColor="background2" w:themeShade="80"/>
          <w:sz w:val="20"/>
          <w:szCs w:val="20"/>
        </w:rPr>
        <w:br/>
      </w:r>
      <w:r w:rsidRPr="0081407B">
        <w:rPr>
          <w:rFonts w:ascii="Verdana" w:hAnsi="Verdana"/>
          <w:b w:val="0"/>
          <w:bCs w:val="0"/>
          <w:color w:val="767171" w:themeColor="background2" w:themeShade="80"/>
          <w:sz w:val="20"/>
          <w:szCs w:val="20"/>
        </w:rPr>
        <w:t xml:space="preserve">informieren und Austausch von Auffassungen und Einschätzungen. Dies gelingt nur </w:t>
      </w:r>
      <w:r w:rsidR="00BC0FF1" w:rsidRPr="0081407B">
        <w:rPr>
          <w:rFonts w:ascii="Verdana" w:hAnsi="Verdana"/>
          <w:b w:val="0"/>
          <w:bCs w:val="0"/>
          <w:color w:val="767171" w:themeColor="background2" w:themeShade="80"/>
          <w:sz w:val="20"/>
          <w:szCs w:val="20"/>
        </w:rPr>
        <w:br/>
      </w:r>
      <w:r w:rsidRPr="0081407B">
        <w:rPr>
          <w:rFonts w:ascii="Verdana" w:hAnsi="Verdana"/>
          <w:b w:val="0"/>
          <w:bCs w:val="0"/>
          <w:color w:val="767171" w:themeColor="background2" w:themeShade="80"/>
          <w:sz w:val="20"/>
          <w:szCs w:val="20"/>
        </w:rPr>
        <w:t>durch offene Kommunikationsstrukturen, die einen ständigen Dialog zulassen.</w:t>
      </w:r>
    </w:p>
    <w:p w:rsidR="00B8085D" w:rsidRPr="0081407B" w:rsidRDefault="00B8085D" w:rsidP="00BC0FF1">
      <w:pPr>
        <w:pStyle w:val="Textkrper2"/>
        <w:tabs>
          <w:tab w:val="left" w:pos="851"/>
        </w:tabs>
        <w:spacing w:line="276" w:lineRule="auto"/>
        <w:jc w:val="left"/>
        <w:rPr>
          <w:rFonts w:ascii="Verdana" w:hAnsi="Verdana"/>
          <w:b w:val="0"/>
          <w:bCs w:val="0"/>
          <w:color w:val="767171" w:themeColor="background2" w:themeShade="80"/>
          <w:sz w:val="20"/>
          <w:szCs w:val="20"/>
        </w:rPr>
      </w:pPr>
    </w:p>
    <w:p w:rsidR="00317DE8" w:rsidRPr="0081407B" w:rsidRDefault="00B8085D" w:rsidP="00BC0FF1">
      <w:pPr>
        <w:pStyle w:val="Textkrper2"/>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Der stetige Austausch mit den</w:t>
      </w:r>
      <w:r w:rsidR="00255FEA" w:rsidRPr="0081407B">
        <w:rPr>
          <w:rFonts w:ascii="Verdana" w:hAnsi="Verdana"/>
          <w:b w:val="0"/>
          <w:bCs w:val="0"/>
          <w:color w:val="767171" w:themeColor="background2" w:themeShade="80"/>
          <w:sz w:val="20"/>
          <w:szCs w:val="20"/>
        </w:rPr>
        <w:t xml:space="preserve"> Sorgeberechtigten</w:t>
      </w:r>
      <w:r w:rsidRPr="0081407B">
        <w:rPr>
          <w:rFonts w:ascii="Verdana" w:hAnsi="Verdana"/>
          <w:b w:val="0"/>
          <w:bCs w:val="0"/>
          <w:color w:val="767171" w:themeColor="background2" w:themeShade="80"/>
          <w:sz w:val="20"/>
          <w:szCs w:val="20"/>
        </w:rPr>
        <w:t xml:space="preserve"> wird gewährleistet</w:t>
      </w:r>
      <w:r w:rsidR="00317DE8" w:rsidRPr="0081407B">
        <w:rPr>
          <w:rFonts w:ascii="Verdana" w:hAnsi="Verdana"/>
          <w:b w:val="0"/>
          <w:bCs w:val="0"/>
          <w:color w:val="767171" w:themeColor="background2" w:themeShade="80"/>
          <w:sz w:val="20"/>
          <w:szCs w:val="20"/>
        </w:rPr>
        <w:t xml:space="preserve"> </w:t>
      </w:r>
      <w:r w:rsidRPr="0081407B">
        <w:rPr>
          <w:rFonts w:ascii="Verdana" w:hAnsi="Verdana"/>
          <w:b w:val="0"/>
          <w:bCs w:val="0"/>
          <w:color w:val="767171" w:themeColor="background2" w:themeShade="80"/>
          <w:sz w:val="20"/>
          <w:szCs w:val="20"/>
        </w:rPr>
        <w:t>durch</w:t>
      </w:r>
      <w:r w:rsidR="00317DE8" w:rsidRPr="0081407B">
        <w:rPr>
          <w:rFonts w:ascii="Verdana" w:hAnsi="Verdana"/>
          <w:b w:val="0"/>
          <w:bCs w:val="0"/>
          <w:color w:val="767171" w:themeColor="background2" w:themeShade="80"/>
          <w:sz w:val="20"/>
          <w:szCs w:val="20"/>
        </w:rPr>
        <w:t>:</w:t>
      </w:r>
    </w:p>
    <w:p w:rsidR="00B8085D" w:rsidRPr="0081407B" w:rsidRDefault="00986401" w:rsidP="00BC0FF1">
      <w:pPr>
        <w:pStyle w:val="Textkrper2"/>
        <w:numPr>
          <w:ilvl w:val="0"/>
          <w:numId w:val="4"/>
        </w:numPr>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d</w:t>
      </w:r>
      <w:r w:rsidR="00D56ACC" w:rsidRPr="0081407B">
        <w:rPr>
          <w:rFonts w:ascii="Verdana" w:hAnsi="Verdana"/>
          <w:b w:val="0"/>
          <w:bCs w:val="0"/>
          <w:color w:val="767171" w:themeColor="background2" w:themeShade="80"/>
          <w:sz w:val="20"/>
          <w:szCs w:val="20"/>
        </w:rPr>
        <w:t>ie Eingewöhnung</w:t>
      </w:r>
      <w:r w:rsidR="00B8085D" w:rsidRPr="0081407B">
        <w:rPr>
          <w:rFonts w:ascii="Verdana" w:hAnsi="Verdana"/>
          <w:b w:val="0"/>
          <w:bCs w:val="0"/>
          <w:color w:val="767171" w:themeColor="background2" w:themeShade="80"/>
          <w:sz w:val="20"/>
          <w:szCs w:val="20"/>
        </w:rPr>
        <w:t xml:space="preserve"> / das Aufnahmegespräch</w:t>
      </w:r>
    </w:p>
    <w:p w:rsidR="00B8085D" w:rsidRPr="0081407B" w:rsidRDefault="00B8085D" w:rsidP="00BC0FF1">
      <w:pPr>
        <w:pStyle w:val="Textkrper2"/>
        <w:numPr>
          <w:ilvl w:val="0"/>
          <w:numId w:val="4"/>
        </w:numPr>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Entwicklungsgespräche</w:t>
      </w:r>
    </w:p>
    <w:p w:rsidR="00B8085D" w:rsidRPr="0081407B" w:rsidRDefault="00B8085D" w:rsidP="00BC0FF1">
      <w:pPr>
        <w:pStyle w:val="Textkrper2"/>
        <w:numPr>
          <w:ilvl w:val="0"/>
          <w:numId w:val="4"/>
        </w:numPr>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die Elterngremienarbeit (Elternbeirat)</w:t>
      </w:r>
    </w:p>
    <w:p w:rsidR="00B8085D" w:rsidRPr="0081407B" w:rsidRDefault="00B8085D" w:rsidP="00BC0FF1">
      <w:pPr>
        <w:pStyle w:val="Textkrper2"/>
        <w:numPr>
          <w:ilvl w:val="0"/>
          <w:numId w:val="4"/>
        </w:numPr>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Elternabende</w:t>
      </w:r>
      <w:r w:rsidR="00255FEA" w:rsidRPr="0081407B">
        <w:rPr>
          <w:rFonts w:ascii="Verdana" w:hAnsi="Verdana"/>
          <w:b w:val="0"/>
          <w:bCs w:val="0"/>
          <w:color w:val="767171" w:themeColor="background2" w:themeShade="80"/>
          <w:sz w:val="20"/>
          <w:szCs w:val="20"/>
        </w:rPr>
        <w:t xml:space="preserve"> / Elterncafés </w:t>
      </w:r>
    </w:p>
    <w:p w:rsidR="00B8085D" w:rsidRPr="0081407B" w:rsidRDefault="00B8085D" w:rsidP="00BC0FF1">
      <w:pPr>
        <w:pStyle w:val="Textkrper2"/>
        <w:numPr>
          <w:ilvl w:val="0"/>
          <w:numId w:val="4"/>
        </w:numPr>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gemeinsame Feste und Feiern</w:t>
      </w:r>
    </w:p>
    <w:p w:rsidR="00B8085D" w:rsidRPr="0081407B" w:rsidRDefault="00B8085D" w:rsidP="00BC0FF1">
      <w:pPr>
        <w:pStyle w:val="Textkrper2"/>
        <w:numPr>
          <w:ilvl w:val="0"/>
          <w:numId w:val="4"/>
        </w:numPr>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die Elternbefragung im Rahmen der Qualitätssicherung</w:t>
      </w:r>
    </w:p>
    <w:p w:rsidR="00317DE8" w:rsidRPr="0081407B" w:rsidRDefault="00B8085D" w:rsidP="00BC0FF1">
      <w:pPr>
        <w:pStyle w:val="Textkrper2"/>
        <w:numPr>
          <w:ilvl w:val="0"/>
          <w:numId w:val="4"/>
        </w:numPr>
        <w:spacing w:line="276" w:lineRule="auto"/>
        <w:jc w:val="left"/>
        <w:rPr>
          <w:rFonts w:ascii="Verdana" w:hAnsi="Verdana"/>
          <w:b w:val="0"/>
          <w:bCs w:val="0"/>
          <w:color w:val="767171" w:themeColor="background2" w:themeShade="80"/>
          <w:sz w:val="20"/>
          <w:szCs w:val="20"/>
        </w:rPr>
      </w:pPr>
      <w:r w:rsidRPr="0081407B">
        <w:rPr>
          <w:rFonts w:ascii="Verdana" w:hAnsi="Verdana"/>
          <w:b w:val="0"/>
          <w:color w:val="767171" w:themeColor="background2" w:themeShade="80"/>
          <w:sz w:val="20"/>
          <w:szCs w:val="20"/>
        </w:rPr>
        <w:t>Ansprechbarkeit aller Mitarbeiter</w:t>
      </w:r>
      <w:r w:rsidR="009F2E10" w:rsidRPr="0081407B">
        <w:rPr>
          <w:rFonts w:ascii="Verdana" w:hAnsi="Verdana"/>
          <w:b w:val="0"/>
          <w:color w:val="767171" w:themeColor="background2" w:themeShade="80"/>
          <w:sz w:val="20"/>
          <w:szCs w:val="20"/>
        </w:rPr>
        <w:t>*innen</w:t>
      </w:r>
    </w:p>
    <w:p w:rsidR="00255FEA" w:rsidRPr="0081407B" w:rsidRDefault="00255FEA" w:rsidP="00BC0FF1">
      <w:pPr>
        <w:spacing w:line="276" w:lineRule="auto"/>
        <w:rPr>
          <w:rFonts w:ascii="Verdana" w:hAnsi="Verdana" w:cs="Arial"/>
          <w:color w:val="767171" w:themeColor="background2" w:themeShade="80"/>
          <w:sz w:val="20"/>
          <w:szCs w:val="20"/>
        </w:rPr>
      </w:pPr>
    </w:p>
    <w:p w:rsidR="00B8085D" w:rsidRPr="0081407B" w:rsidRDefault="0066368D" w:rsidP="00BC0FF1">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Der Elternbeirat hat </w:t>
      </w:r>
      <w:r w:rsidR="00B8085D" w:rsidRPr="0081407B">
        <w:rPr>
          <w:rFonts w:ascii="Verdana" w:hAnsi="Verdana" w:cs="Arial"/>
          <w:color w:val="767171" w:themeColor="background2" w:themeShade="80"/>
          <w:sz w:val="20"/>
          <w:szCs w:val="20"/>
        </w:rPr>
        <w:t>ein verbrieftes Recht und die Pflicht, die Zusammenarbeit zwischen Eltern und Kinder</w:t>
      </w:r>
      <w:r w:rsidR="007D2390" w:rsidRPr="0081407B">
        <w:rPr>
          <w:rFonts w:ascii="Verdana" w:hAnsi="Verdana" w:cs="Arial"/>
          <w:color w:val="767171" w:themeColor="background2" w:themeShade="80"/>
          <w:sz w:val="20"/>
          <w:szCs w:val="20"/>
        </w:rPr>
        <w:t>tagesstätte</w:t>
      </w:r>
      <w:r w:rsidR="00B8085D" w:rsidRPr="0081407B">
        <w:rPr>
          <w:rFonts w:ascii="Verdana" w:hAnsi="Verdana" w:cs="Arial"/>
          <w:color w:val="767171" w:themeColor="background2" w:themeShade="80"/>
          <w:sz w:val="20"/>
          <w:szCs w:val="20"/>
        </w:rPr>
        <w:t xml:space="preserve"> zu fördern. Dabei sollen</w:t>
      </w:r>
      <w:r w:rsidRPr="0081407B">
        <w:rPr>
          <w:rFonts w:ascii="Verdana" w:hAnsi="Verdana" w:cs="Arial"/>
          <w:color w:val="767171" w:themeColor="background2" w:themeShade="80"/>
          <w:sz w:val="20"/>
          <w:szCs w:val="20"/>
        </w:rPr>
        <w:t xml:space="preserve"> </w:t>
      </w:r>
      <w:r w:rsidR="00B8085D" w:rsidRPr="0081407B">
        <w:rPr>
          <w:rFonts w:ascii="Verdana" w:hAnsi="Verdana" w:cs="Arial"/>
          <w:color w:val="767171" w:themeColor="background2" w:themeShade="80"/>
          <w:sz w:val="20"/>
          <w:szCs w:val="20"/>
        </w:rPr>
        <w:t xml:space="preserve">Wünsche und </w:t>
      </w:r>
      <w:r w:rsidR="00D56ACC" w:rsidRPr="0081407B">
        <w:rPr>
          <w:rFonts w:ascii="Verdana" w:hAnsi="Verdana" w:cs="Arial"/>
          <w:color w:val="767171" w:themeColor="background2" w:themeShade="80"/>
          <w:sz w:val="20"/>
          <w:szCs w:val="20"/>
        </w:rPr>
        <w:t>Anregungen</w:t>
      </w:r>
      <w:r w:rsidR="00B8085D" w:rsidRPr="0081407B">
        <w:rPr>
          <w:rFonts w:ascii="Verdana" w:hAnsi="Verdana" w:cs="Arial"/>
          <w:color w:val="767171" w:themeColor="background2" w:themeShade="80"/>
          <w:sz w:val="20"/>
          <w:szCs w:val="20"/>
        </w:rPr>
        <w:t xml:space="preserve"> der </w:t>
      </w:r>
      <w:r w:rsidR="00BC0FF1" w:rsidRPr="0081407B">
        <w:rPr>
          <w:rFonts w:ascii="Verdana" w:hAnsi="Verdana" w:cs="Arial"/>
          <w:color w:val="767171" w:themeColor="background2" w:themeShade="80"/>
          <w:sz w:val="20"/>
          <w:szCs w:val="20"/>
        </w:rPr>
        <w:br/>
      </w:r>
      <w:r w:rsidR="00B8085D" w:rsidRPr="0081407B">
        <w:rPr>
          <w:rFonts w:ascii="Verdana" w:hAnsi="Verdana" w:cs="Arial"/>
          <w:color w:val="767171" w:themeColor="background2" w:themeShade="80"/>
          <w:sz w:val="20"/>
          <w:szCs w:val="20"/>
        </w:rPr>
        <w:t xml:space="preserve">Elternschaft </w:t>
      </w:r>
      <w:r w:rsidR="00D56ACC" w:rsidRPr="0081407B">
        <w:rPr>
          <w:rFonts w:ascii="Verdana" w:hAnsi="Verdana" w:cs="Arial"/>
          <w:color w:val="767171" w:themeColor="background2" w:themeShade="80"/>
          <w:sz w:val="20"/>
          <w:szCs w:val="20"/>
        </w:rPr>
        <w:t>vert</w:t>
      </w:r>
      <w:r w:rsidRPr="0081407B">
        <w:rPr>
          <w:rFonts w:ascii="Verdana" w:hAnsi="Verdana" w:cs="Arial"/>
          <w:color w:val="767171" w:themeColor="background2" w:themeShade="80"/>
          <w:sz w:val="20"/>
          <w:szCs w:val="20"/>
        </w:rPr>
        <w:t>reten und gemeinsam mit der Einrichtungsleitung</w:t>
      </w:r>
      <w:r w:rsidR="00D56ACC" w:rsidRPr="0081407B">
        <w:rPr>
          <w:rFonts w:ascii="Verdana" w:hAnsi="Verdana" w:cs="Arial"/>
          <w:color w:val="767171" w:themeColor="background2" w:themeShade="80"/>
          <w:sz w:val="20"/>
          <w:szCs w:val="20"/>
        </w:rPr>
        <w:t xml:space="preserve"> bearbeitet werden.</w:t>
      </w:r>
      <w:r w:rsidR="00B8085D" w:rsidRPr="0081407B">
        <w:rPr>
          <w:rFonts w:ascii="Verdana" w:hAnsi="Verdana" w:cs="Arial"/>
          <w:color w:val="767171" w:themeColor="background2" w:themeShade="80"/>
          <w:sz w:val="20"/>
          <w:szCs w:val="20"/>
        </w:rPr>
        <w:t xml:space="preserve"> Der Elternbeirat soll helfen, die Eltern für eine fördernde Zusammenarbeit zu </w:t>
      </w:r>
      <w:r w:rsidR="00D56ACC" w:rsidRPr="0081407B">
        <w:rPr>
          <w:rFonts w:ascii="Verdana" w:hAnsi="Verdana" w:cs="Arial"/>
          <w:color w:val="767171" w:themeColor="background2" w:themeShade="80"/>
          <w:sz w:val="20"/>
          <w:szCs w:val="20"/>
        </w:rPr>
        <w:t>motivieren.</w:t>
      </w:r>
    </w:p>
    <w:p w:rsidR="0066368D" w:rsidRPr="0081407B" w:rsidRDefault="0066368D" w:rsidP="00BC0FF1">
      <w:pPr>
        <w:spacing w:line="276" w:lineRule="auto"/>
        <w:rPr>
          <w:rFonts w:ascii="Verdana" w:hAnsi="Verdana" w:cs="Arial"/>
          <w:color w:val="767171" w:themeColor="background2" w:themeShade="80"/>
          <w:sz w:val="20"/>
          <w:szCs w:val="20"/>
        </w:rPr>
      </w:pPr>
    </w:p>
    <w:p w:rsidR="00BC0FF1" w:rsidRPr="0081407B" w:rsidRDefault="0066368D" w:rsidP="00BC0FF1">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Im Sinne der Erziehungspartnerschaft, können sich die Sorgeberechtigten bei Tür- und Angelgesprächen mit den Gruppenerzieher*innen austauschen.</w:t>
      </w:r>
      <w:r w:rsidR="00C7181C" w:rsidRPr="0081407B">
        <w:rPr>
          <w:rFonts w:ascii="Verdana" w:hAnsi="Verdana" w:cs="Arial"/>
          <w:color w:val="767171" w:themeColor="background2" w:themeShade="80"/>
          <w:sz w:val="20"/>
          <w:szCs w:val="20"/>
        </w:rPr>
        <w:t xml:space="preserve"> Für umfangreiche </w:t>
      </w:r>
      <w:r w:rsidR="00BC0FF1" w:rsidRPr="0081407B">
        <w:rPr>
          <w:rFonts w:ascii="Verdana" w:hAnsi="Verdana" w:cs="Arial"/>
          <w:color w:val="767171" w:themeColor="background2" w:themeShade="80"/>
          <w:sz w:val="20"/>
          <w:szCs w:val="20"/>
        </w:rPr>
        <w:br/>
      </w:r>
      <w:r w:rsidR="00C7181C" w:rsidRPr="0081407B">
        <w:rPr>
          <w:rFonts w:ascii="Verdana" w:hAnsi="Verdana" w:cs="Arial"/>
          <w:color w:val="767171" w:themeColor="background2" w:themeShade="80"/>
          <w:sz w:val="20"/>
          <w:szCs w:val="20"/>
        </w:rPr>
        <w:t xml:space="preserve">Themen können die Sorgeberechtigten Gesprächstermine vereinbaren. Eine weitere </w:t>
      </w:r>
      <w:r w:rsidR="00BC0FF1" w:rsidRPr="0081407B">
        <w:rPr>
          <w:rFonts w:ascii="Verdana" w:hAnsi="Verdana" w:cs="Arial"/>
          <w:color w:val="767171" w:themeColor="background2" w:themeShade="80"/>
          <w:sz w:val="20"/>
          <w:szCs w:val="20"/>
        </w:rPr>
        <w:br/>
      </w:r>
      <w:r w:rsidR="00C7181C" w:rsidRPr="0081407B">
        <w:rPr>
          <w:rFonts w:ascii="Verdana" w:hAnsi="Verdana" w:cs="Arial"/>
          <w:color w:val="767171" w:themeColor="background2" w:themeShade="80"/>
          <w:sz w:val="20"/>
          <w:szCs w:val="20"/>
        </w:rPr>
        <w:t xml:space="preserve">Möglichkeit für Austausch und konstruktive Zusammenarbeit zwischen den Sorgeberechtigten und den pädagogischen Fachkräften sind die Elternabende und der jährliche </w:t>
      </w:r>
    </w:p>
    <w:p w:rsidR="0066368D" w:rsidRPr="0081407B" w:rsidRDefault="00C7181C" w:rsidP="00BC0FF1">
      <w:p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Fragebogen z</w:t>
      </w:r>
      <w:r w:rsidR="008E24CC" w:rsidRPr="0081407B">
        <w:rPr>
          <w:rFonts w:ascii="Verdana" w:hAnsi="Verdana" w:cs="Arial"/>
          <w:color w:val="767171" w:themeColor="background2" w:themeShade="80"/>
          <w:sz w:val="20"/>
          <w:szCs w:val="20"/>
        </w:rPr>
        <w:t>ur Ermittlung der Zufriedenheit.</w:t>
      </w:r>
    </w:p>
    <w:p w:rsidR="00346215" w:rsidRPr="002A3C87" w:rsidRDefault="00346215" w:rsidP="00C1544F">
      <w:pPr>
        <w:rPr>
          <w:rFonts w:ascii="Verdana" w:hAnsi="Verdana" w:cs="Arial"/>
        </w:rPr>
      </w:pPr>
    </w:p>
    <w:p w:rsidR="00B8085D" w:rsidRPr="0081407B" w:rsidRDefault="00B8085D" w:rsidP="00C1544F">
      <w:pPr>
        <w:pStyle w:val="berschrift3"/>
        <w:numPr>
          <w:ilvl w:val="0"/>
          <w:numId w:val="0"/>
        </w:numPr>
        <w:rPr>
          <w:rFonts w:ascii="Verdana" w:hAnsi="Verdana"/>
          <w:color w:val="00B0F0"/>
          <w:sz w:val="22"/>
          <w:szCs w:val="22"/>
        </w:rPr>
      </w:pPr>
      <w:bookmarkStart w:id="82" w:name="_Toc207086450"/>
      <w:bookmarkStart w:id="83" w:name="_Toc207087508"/>
      <w:bookmarkStart w:id="84" w:name="_Toc269309020"/>
      <w:bookmarkStart w:id="85" w:name="_Toc269309595"/>
      <w:bookmarkStart w:id="86" w:name="_Toc331777778"/>
      <w:r w:rsidRPr="0081407B">
        <w:rPr>
          <w:rFonts w:ascii="Verdana" w:hAnsi="Verdana"/>
          <w:color w:val="00B0F0"/>
          <w:sz w:val="22"/>
          <w:szCs w:val="22"/>
        </w:rPr>
        <w:t>3.2</w:t>
      </w:r>
      <w:r w:rsidR="00847F02" w:rsidRPr="0081407B">
        <w:rPr>
          <w:rFonts w:ascii="Verdana" w:hAnsi="Verdana"/>
          <w:color w:val="00B0F0"/>
          <w:sz w:val="22"/>
          <w:szCs w:val="22"/>
        </w:rPr>
        <w:t>.</w:t>
      </w:r>
      <w:r w:rsidRPr="0081407B">
        <w:rPr>
          <w:rFonts w:ascii="Verdana" w:hAnsi="Verdana"/>
          <w:color w:val="00B0F0"/>
          <w:sz w:val="22"/>
          <w:szCs w:val="22"/>
        </w:rPr>
        <w:t xml:space="preserve"> Die Kita als Teil der Kommune</w:t>
      </w:r>
      <w:bookmarkEnd w:id="82"/>
      <w:bookmarkEnd w:id="83"/>
      <w:bookmarkEnd w:id="84"/>
      <w:bookmarkEnd w:id="85"/>
      <w:bookmarkEnd w:id="86"/>
      <w:r w:rsidR="00BC0FF1" w:rsidRPr="0081407B">
        <w:rPr>
          <w:rFonts w:ascii="Verdana" w:hAnsi="Verdana"/>
          <w:color w:val="00B0F0"/>
          <w:sz w:val="22"/>
          <w:szCs w:val="22"/>
        </w:rPr>
        <w:br/>
      </w:r>
    </w:p>
    <w:p w:rsidR="00847F02" w:rsidRPr="0081407B" w:rsidRDefault="002B63F6" w:rsidP="00C1544F">
      <w:pPr>
        <w:pStyle w:val="Textkrper"/>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Zwischen dem </w:t>
      </w:r>
      <w:r w:rsidR="00313497" w:rsidRPr="0081407B">
        <w:rPr>
          <w:rFonts w:ascii="Verdana" w:hAnsi="Verdana" w:cs="Arial"/>
          <w:color w:val="767171" w:themeColor="background2" w:themeShade="80"/>
          <w:sz w:val="20"/>
          <w:szCs w:val="20"/>
        </w:rPr>
        <w:t>Internationalen</w:t>
      </w:r>
      <w:r w:rsidRPr="0081407B">
        <w:rPr>
          <w:rFonts w:ascii="Verdana" w:hAnsi="Verdana" w:cs="Arial"/>
          <w:color w:val="767171" w:themeColor="background2" w:themeShade="80"/>
          <w:sz w:val="20"/>
          <w:szCs w:val="20"/>
        </w:rPr>
        <w:t xml:space="preserve"> Bund und der Stadt Stuttgart besteht eine Kooperationsvereinbarung. </w:t>
      </w:r>
      <w:r w:rsidR="00313497" w:rsidRPr="0081407B">
        <w:rPr>
          <w:rFonts w:ascii="Verdana" w:hAnsi="Verdana" w:cs="Arial"/>
          <w:color w:val="767171" w:themeColor="background2" w:themeShade="80"/>
          <w:sz w:val="20"/>
          <w:szCs w:val="20"/>
        </w:rPr>
        <w:t xml:space="preserve">Die </w:t>
      </w:r>
      <w:r w:rsidR="00C7181C" w:rsidRPr="0081407B">
        <w:rPr>
          <w:rFonts w:ascii="Verdana" w:hAnsi="Verdana" w:cs="Arial"/>
          <w:color w:val="767171" w:themeColor="background2" w:themeShade="80"/>
          <w:sz w:val="20"/>
          <w:szCs w:val="20"/>
        </w:rPr>
        <w:t>Kindertagesstätte Vaihinger Zwerge</w:t>
      </w:r>
      <w:r w:rsidR="00313497" w:rsidRPr="0081407B">
        <w:rPr>
          <w:rFonts w:ascii="Verdana" w:hAnsi="Verdana" w:cs="Arial"/>
          <w:color w:val="767171" w:themeColor="background2" w:themeShade="80"/>
          <w:sz w:val="20"/>
          <w:szCs w:val="20"/>
        </w:rPr>
        <w:t xml:space="preserve"> ist in der Bedarfsplanung der Stadt </w:t>
      </w:r>
      <w:r w:rsidR="000E28CB" w:rsidRPr="0081407B">
        <w:rPr>
          <w:rFonts w:ascii="Verdana" w:hAnsi="Verdana" w:cs="Arial"/>
          <w:color w:val="767171" w:themeColor="background2" w:themeShade="80"/>
          <w:sz w:val="20"/>
          <w:szCs w:val="20"/>
        </w:rPr>
        <w:t>berücksichtigt</w:t>
      </w:r>
      <w:r w:rsidR="00313497" w:rsidRPr="0081407B">
        <w:rPr>
          <w:rFonts w:ascii="Verdana" w:hAnsi="Verdana" w:cs="Arial"/>
          <w:color w:val="767171" w:themeColor="background2" w:themeShade="80"/>
          <w:sz w:val="20"/>
          <w:szCs w:val="20"/>
        </w:rPr>
        <w:t>.</w:t>
      </w:r>
    </w:p>
    <w:p w:rsidR="00847F02" w:rsidRPr="008E24CC" w:rsidRDefault="00847F02" w:rsidP="00C1544F">
      <w:pPr>
        <w:pStyle w:val="Textkrper"/>
        <w:jc w:val="left"/>
        <w:rPr>
          <w:rFonts w:ascii="Verdana" w:hAnsi="Verdana" w:cs="Arial"/>
          <w:sz w:val="20"/>
          <w:szCs w:val="20"/>
        </w:rPr>
      </w:pPr>
    </w:p>
    <w:p w:rsidR="00847F02" w:rsidRPr="002A3C87" w:rsidRDefault="00847F02" w:rsidP="00C1544F">
      <w:pPr>
        <w:pStyle w:val="Textkrper"/>
        <w:jc w:val="left"/>
        <w:rPr>
          <w:rFonts w:ascii="Verdana" w:hAnsi="Verdana" w:cs="Arial"/>
        </w:rPr>
      </w:pPr>
    </w:p>
    <w:p w:rsidR="00847F02" w:rsidRPr="0081407B" w:rsidRDefault="00847F02" w:rsidP="00C1544F">
      <w:pPr>
        <w:pStyle w:val="Textkrper"/>
        <w:numPr>
          <w:ilvl w:val="1"/>
          <w:numId w:val="29"/>
        </w:numPr>
        <w:jc w:val="left"/>
        <w:rPr>
          <w:rFonts w:ascii="Verdana" w:hAnsi="Verdana" w:cs="Arial"/>
          <w:b/>
          <w:color w:val="00B0F0"/>
          <w:sz w:val="22"/>
          <w:szCs w:val="22"/>
        </w:rPr>
      </w:pPr>
      <w:r w:rsidRPr="0081407B">
        <w:rPr>
          <w:rFonts w:ascii="Verdana" w:hAnsi="Verdana" w:cs="Arial"/>
          <w:b/>
          <w:color w:val="00B0F0"/>
          <w:sz w:val="22"/>
          <w:szCs w:val="22"/>
        </w:rPr>
        <w:t>Kooperation Kindertagesstätte – Schule</w:t>
      </w:r>
    </w:p>
    <w:p w:rsidR="00C7181C" w:rsidRPr="008E24CC" w:rsidRDefault="00C7181C" w:rsidP="00C1544F">
      <w:pPr>
        <w:pStyle w:val="Textkrper"/>
        <w:jc w:val="left"/>
        <w:rPr>
          <w:rFonts w:ascii="Verdana" w:hAnsi="Verdana" w:cs="Arial"/>
          <w:b/>
          <w:sz w:val="20"/>
          <w:szCs w:val="20"/>
        </w:rPr>
      </w:pPr>
    </w:p>
    <w:p w:rsidR="00C7181C" w:rsidRPr="0081407B" w:rsidRDefault="00C7181C" w:rsidP="00BC0FF1">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Um einen guten Übergang für das Kind von der Kindertagesstätte in die Grundschule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 xml:space="preserve">zu sichern, ist eine frühzeitige und vertrauensvolle Kooperation zwischen den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Mitarbeiter*innen der Kindertagesstätten, den Lehrkräften und den Sorgeberechtigten von besonderer Bedeutung.</w:t>
      </w:r>
      <w:r w:rsidR="00BC0FF1" w:rsidRPr="0081407B">
        <w:rPr>
          <w:rFonts w:ascii="Verdana" w:hAnsi="Verdana" w:cs="Arial"/>
          <w:color w:val="767171" w:themeColor="background2" w:themeShade="80"/>
          <w:sz w:val="20"/>
          <w:szCs w:val="20"/>
        </w:rPr>
        <w:t xml:space="preserve"> </w:t>
      </w:r>
      <w:r w:rsidRPr="0081407B">
        <w:rPr>
          <w:rFonts w:ascii="Verdana" w:hAnsi="Verdana" w:cs="Arial"/>
          <w:color w:val="767171" w:themeColor="background2" w:themeShade="80"/>
          <w:sz w:val="20"/>
          <w:szCs w:val="20"/>
        </w:rPr>
        <w:t xml:space="preserve">Zudem bieten wir spezifische Angebote zur Förderung der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erforderlichen Kompetenzen an.</w:t>
      </w:r>
    </w:p>
    <w:p w:rsidR="00B8085D" w:rsidRPr="002A3C87" w:rsidRDefault="00B8085D" w:rsidP="00BC0FF1">
      <w:pPr>
        <w:tabs>
          <w:tab w:val="left" w:pos="851"/>
        </w:tabs>
        <w:spacing w:line="276" w:lineRule="auto"/>
        <w:rPr>
          <w:rFonts w:ascii="Verdana" w:hAnsi="Verdana" w:cs="Arial"/>
        </w:rPr>
      </w:pPr>
    </w:p>
    <w:p w:rsidR="00B8085D" w:rsidRPr="0081407B" w:rsidRDefault="00B8085D" w:rsidP="00BC0FF1">
      <w:pPr>
        <w:pStyle w:val="berschrift1"/>
        <w:numPr>
          <w:ilvl w:val="0"/>
          <w:numId w:val="29"/>
        </w:numPr>
        <w:spacing w:line="276" w:lineRule="auto"/>
        <w:rPr>
          <w:rFonts w:ascii="Verdana" w:hAnsi="Verdana"/>
          <w:color w:val="00B0F0"/>
          <w:sz w:val="28"/>
          <w:szCs w:val="28"/>
        </w:rPr>
      </w:pPr>
      <w:bookmarkStart w:id="87" w:name="_Toc207086460"/>
      <w:bookmarkStart w:id="88" w:name="_Toc207087518"/>
      <w:bookmarkStart w:id="89" w:name="_Toc269309026"/>
      <w:bookmarkStart w:id="90" w:name="_Toc269309601"/>
      <w:bookmarkStart w:id="91" w:name="_Toc331777784"/>
      <w:r w:rsidRPr="0081407B">
        <w:rPr>
          <w:rFonts w:ascii="Verdana" w:hAnsi="Verdana"/>
          <w:color w:val="00B0F0"/>
          <w:sz w:val="28"/>
          <w:szCs w:val="28"/>
        </w:rPr>
        <w:t>Qualitätsmanagement</w:t>
      </w:r>
      <w:bookmarkEnd w:id="87"/>
      <w:bookmarkEnd w:id="88"/>
      <w:bookmarkEnd w:id="89"/>
      <w:bookmarkEnd w:id="90"/>
      <w:bookmarkEnd w:id="91"/>
    </w:p>
    <w:p w:rsidR="00B8085D" w:rsidRPr="002A3C87" w:rsidRDefault="00B8085D" w:rsidP="00BC0FF1">
      <w:pPr>
        <w:pStyle w:val="berschrift2Block"/>
        <w:spacing w:line="276" w:lineRule="auto"/>
        <w:jc w:val="left"/>
        <w:rPr>
          <w:rFonts w:ascii="Verdana" w:hAnsi="Verdana"/>
        </w:rPr>
      </w:pPr>
    </w:p>
    <w:p w:rsidR="00B8085D" w:rsidRPr="0081407B" w:rsidRDefault="00B8085D" w:rsidP="00BC0FF1">
      <w:pPr>
        <w:pStyle w:val="Textkrper2"/>
        <w:tabs>
          <w:tab w:val="left" w:pos="284"/>
          <w:tab w:val="left" w:pos="851"/>
        </w:tabs>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 xml:space="preserve">Der IB versteht das Erreichen eines hohen Qualitätsniveaus als dauerhafte Führungsaufgabe, welche die Kunden, das heißt Kinder und Eltern sowie die beteiligten Stellen der Kommunen ins Zentrum der Überlegungen stellt. </w:t>
      </w:r>
    </w:p>
    <w:p w:rsidR="00C7181C" w:rsidRPr="002A3C87" w:rsidRDefault="00C7181C" w:rsidP="00BC0FF1">
      <w:pPr>
        <w:pStyle w:val="Textkrper2"/>
        <w:tabs>
          <w:tab w:val="left" w:pos="284"/>
          <w:tab w:val="left" w:pos="851"/>
        </w:tabs>
        <w:spacing w:line="276" w:lineRule="auto"/>
        <w:jc w:val="left"/>
        <w:rPr>
          <w:rFonts w:ascii="Verdana" w:hAnsi="Verdana"/>
          <w:b w:val="0"/>
          <w:bCs w:val="0"/>
        </w:rPr>
      </w:pPr>
    </w:p>
    <w:p w:rsidR="00C7181C" w:rsidRPr="00EB272A" w:rsidRDefault="00C7181C" w:rsidP="00BC0FF1">
      <w:pPr>
        <w:pStyle w:val="berschrift3"/>
        <w:numPr>
          <w:ilvl w:val="0"/>
          <w:numId w:val="0"/>
        </w:numPr>
        <w:spacing w:line="276" w:lineRule="auto"/>
        <w:rPr>
          <w:rFonts w:ascii="Verdana" w:hAnsi="Verdana"/>
          <w:color w:val="00B0F0"/>
          <w:sz w:val="22"/>
          <w:szCs w:val="22"/>
        </w:rPr>
      </w:pPr>
      <w:r w:rsidRPr="00EB272A">
        <w:rPr>
          <w:rFonts w:ascii="Verdana" w:hAnsi="Verdana"/>
          <w:color w:val="00B0F0"/>
          <w:sz w:val="22"/>
          <w:szCs w:val="22"/>
        </w:rPr>
        <w:t>4.1 Evaluation</w:t>
      </w:r>
    </w:p>
    <w:p w:rsidR="00B8085D" w:rsidRPr="0081407B" w:rsidRDefault="00B8085D" w:rsidP="00BC0FF1">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Zentrale Instrumente zur Beurteilung und kontinuierlichen Verbesserung des Leistungsstandards sind dabei:</w:t>
      </w:r>
    </w:p>
    <w:p w:rsidR="00B8085D" w:rsidRPr="0081407B" w:rsidRDefault="00B8085D" w:rsidP="00BC0FF1">
      <w:pPr>
        <w:pStyle w:val="Textkrper"/>
        <w:numPr>
          <w:ilvl w:val="0"/>
          <w:numId w:val="6"/>
        </w:numP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Ermittlung der Zufriedenheit und der Interessen der Kunden</w:t>
      </w:r>
    </w:p>
    <w:p w:rsidR="00B8085D" w:rsidRPr="0081407B" w:rsidRDefault="00B8085D" w:rsidP="00BC0FF1">
      <w:pPr>
        <w:pStyle w:val="Textkrper"/>
        <w:numPr>
          <w:ilvl w:val="0"/>
          <w:numId w:val="6"/>
        </w:numP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Mitarbeiter</w:t>
      </w:r>
      <w:r w:rsidR="00C7181C" w:rsidRPr="0081407B">
        <w:rPr>
          <w:rFonts w:ascii="Verdana" w:hAnsi="Verdana" w:cs="Arial"/>
          <w:color w:val="767171" w:themeColor="background2" w:themeShade="80"/>
          <w:sz w:val="20"/>
          <w:szCs w:val="20"/>
        </w:rPr>
        <w:t>*</w:t>
      </w:r>
      <w:proofErr w:type="spellStart"/>
      <w:r w:rsidR="00C7181C" w:rsidRPr="0081407B">
        <w:rPr>
          <w:rFonts w:ascii="Verdana" w:hAnsi="Verdana" w:cs="Arial"/>
          <w:color w:val="767171" w:themeColor="background2" w:themeShade="80"/>
          <w:sz w:val="20"/>
          <w:szCs w:val="20"/>
        </w:rPr>
        <w:t>innen</w:t>
      </w:r>
      <w:r w:rsidRPr="0081407B">
        <w:rPr>
          <w:rFonts w:ascii="Verdana" w:hAnsi="Verdana" w:cs="Arial"/>
          <w:color w:val="767171" w:themeColor="background2" w:themeShade="80"/>
          <w:sz w:val="20"/>
          <w:szCs w:val="20"/>
        </w:rPr>
        <w:t>befragung</w:t>
      </w:r>
      <w:proofErr w:type="spellEnd"/>
      <w:r w:rsidRPr="0081407B">
        <w:rPr>
          <w:rFonts w:ascii="Verdana" w:hAnsi="Verdana" w:cs="Arial"/>
          <w:color w:val="767171" w:themeColor="background2" w:themeShade="80"/>
          <w:sz w:val="20"/>
          <w:szCs w:val="20"/>
        </w:rPr>
        <w:t xml:space="preserve"> und</w:t>
      </w:r>
    </w:p>
    <w:p w:rsidR="00B8085D" w:rsidRPr="0081407B" w:rsidRDefault="00B8085D" w:rsidP="00BC0FF1">
      <w:pPr>
        <w:pStyle w:val="Textkrper"/>
        <w:numPr>
          <w:ilvl w:val="0"/>
          <w:numId w:val="6"/>
        </w:numP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Selbstbewertung von Strukturen, Abläufen und Ergebnissen</w:t>
      </w:r>
    </w:p>
    <w:p w:rsidR="00B8085D" w:rsidRPr="0081407B" w:rsidRDefault="00B8085D" w:rsidP="00BC0FF1">
      <w:pPr>
        <w:pStyle w:val="Textkrper"/>
        <w:spacing w:line="276" w:lineRule="auto"/>
        <w:jc w:val="left"/>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 xml:space="preserve">So ist z.B. der Leistungsprozess Kinderhilfen identifiziert, beschrieben und wird in der Ausgestaltung kontinuierlich und konsequent den Anforderungen der Partner angepasst. </w:t>
      </w:r>
    </w:p>
    <w:p w:rsidR="00B8085D" w:rsidRPr="008E24CC" w:rsidRDefault="00B8085D" w:rsidP="00BC0FF1">
      <w:pPr>
        <w:pStyle w:val="Textkrper2"/>
        <w:tabs>
          <w:tab w:val="left" w:pos="851"/>
        </w:tabs>
        <w:spacing w:line="276" w:lineRule="auto"/>
        <w:jc w:val="left"/>
        <w:rPr>
          <w:rFonts w:ascii="Verdana" w:hAnsi="Verdana"/>
          <w:b w:val="0"/>
          <w:bCs w:val="0"/>
          <w:sz w:val="20"/>
          <w:szCs w:val="20"/>
        </w:rPr>
      </w:pPr>
      <w:bookmarkStart w:id="92" w:name="_Toc207086461"/>
      <w:bookmarkStart w:id="93" w:name="_Toc207087519"/>
    </w:p>
    <w:p w:rsidR="00B8085D" w:rsidRPr="00EB272A" w:rsidRDefault="009F1295" w:rsidP="00BC0FF1">
      <w:pPr>
        <w:pStyle w:val="berschrift3"/>
        <w:numPr>
          <w:ilvl w:val="0"/>
          <w:numId w:val="0"/>
        </w:numPr>
        <w:spacing w:line="276" w:lineRule="auto"/>
        <w:rPr>
          <w:rFonts w:ascii="Verdana" w:hAnsi="Verdana"/>
          <w:color w:val="00B0F0"/>
          <w:sz w:val="22"/>
          <w:szCs w:val="22"/>
        </w:rPr>
      </w:pPr>
      <w:bookmarkStart w:id="94" w:name="_Toc269309027"/>
      <w:bookmarkStart w:id="95" w:name="_Toc269309602"/>
      <w:bookmarkStart w:id="96" w:name="_Toc331777785"/>
      <w:r w:rsidRPr="00EB272A">
        <w:rPr>
          <w:rFonts w:ascii="Verdana" w:hAnsi="Verdana"/>
          <w:color w:val="00B0F0"/>
          <w:sz w:val="22"/>
          <w:szCs w:val="22"/>
        </w:rPr>
        <w:t>4</w:t>
      </w:r>
      <w:r w:rsidR="00C7181C" w:rsidRPr="00EB272A">
        <w:rPr>
          <w:rFonts w:ascii="Verdana" w:hAnsi="Verdana"/>
          <w:color w:val="00B0F0"/>
          <w:sz w:val="22"/>
          <w:szCs w:val="22"/>
        </w:rPr>
        <w:t>.2</w:t>
      </w:r>
      <w:r w:rsidRPr="00EB272A">
        <w:rPr>
          <w:rFonts w:ascii="Verdana" w:hAnsi="Verdana"/>
          <w:color w:val="00B0F0"/>
          <w:sz w:val="22"/>
          <w:szCs w:val="22"/>
        </w:rPr>
        <w:t>.</w:t>
      </w:r>
      <w:r w:rsidR="00B8085D" w:rsidRPr="00EB272A">
        <w:rPr>
          <w:rFonts w:ascii="Verdana" w:hAnsi="Verdana"/>
          <w:color w:val="00B0F0"/>
          <w:sz w:val="22"/>
          <w:szCs w:val="22"/>
        </w:rPr>
        <w:t xml:space="preserve"> Fachberatung</w:t>
      </w:r>
      <w:bookmarkEnd w:id="92"/>
      <w:bookmarkEnd w:id="93"/>
      <w:bookmarkEnd w:id="94"/>
      <w:bookmarkEnd w:id="95"/>
      <w:bookmarkEnd w:id="96"/>
    </w:p>
    <w:p w:rsidR="00B8085D" w:rsidRPr="0081407B" w:rsidRDefault="00B8085D" w:rsidP="00BC0FF1">
      <w:pPr>
        <w:pStyle w:val="Textkrper2"/>
        <w:tabs>
          <w:tab w:val="left" w:pos="284"/>
          <w:tab w:val="left" w:pos="851"/>
        </w:tabs>
        <w:spacing w:line="276" w:lineRule="auto"/>
        <w:jc w:val="left"/>
        <w:rPr>
          <w:rFonts w:ascii="Verdana" w:hAnsi="Verdana"/>
          <w:b w:val="0"/>
          <w:bCs w:val="0"/>
          <w:color w:val="767171" w:themeColor="background2" w:themeShade="80"/>
          <w:sz w:val="20"/>
          <w:szCs w:val="20"/>
        </w:rPr>
      </w:pPr>
      <w:r w:rsidRPr="0081407B">
        <w:rPr>
          <w:rFonts w:ascii="Verdana" w:hAnsi="Verdana"/>
          <w:b w:val="0"/>
          <w:bCs w:val="0"/>
          <w:color w:val="767171" w:themeColor="background2" w:themeShade="80"/>
          <w:sz w:val="20"/>
          <w:szCs w:val="20"/>
        </w:rPr>
        <w:t>Fachberatung für die Kindertageseinrichtungen im IB findet sowohl auf bundeszentraler als auch auf Verbu</w:t>
      </w:r>
      <w:r w:rsidR="00C7181C" w:rsidRPr="0081407B">
        <w:rPr>
          <w:rFonts w:ascii="Verdana" w:hAnsi="Verdana"/>
          <w:b w:val="0"/>
          <w:bCs w:val="0"/>
          <w:color w:val="767171" w:themeColor="background2" w:themeShade="80"/>
          <w:sz w:val="20"/>
          <w:szCs w:val="20"/>
        </w:rPr>
        <w:t>ndebene in Form von F</w:t>
      </w:r>
      <w:r w:rsidRPr="0081407B">
        <w:rPr>
          <w:rFonts w:ascii="Verdana" w:hAnsi="Verdana"/>
          <w:b w:val="0"/>
          <w:bCs w:val="0"/>
          <w:color w:val="767171" w:themeColor="background2" w:themeShade="80"/>
          <w:sz w:val="20"/>
          <w:szCs w:val="20"/>
        </w:rPr>
        <w:t xml:space="preserve">ortbildungen, Fachtagungen, Teamentwicklungen, </w:t>
      </w:r>
      <w:r w:rsidR="00C7181C" w:rsidRPr="0081407B">
        <w:rPr>
          <w:rFonts w:ascii="Verdana" w:hAnsi="Verdana"/>
          <w:b w:val="0"/>
          <w:bCs w:val="0"/>
          <w:color w:val="767171" w:themeColor="background2" w:themeShade="80"/>
          <w:sz w:val="20"/>
          <w:szCs w:val="20"/>
        </w:rPr>
        <w:t xml:space="preserve">Workshops sowie </w:t>
      </w:r>
      <w:r w:rsidRPr="0081407B">
        <w:rPr>
          <w:rFonts w:ascii="Verdana" w:hAnsi="Verdana"/>
          <w:b w:val="0"/>
          <w:bCs w:val="0"/>
          <w:color w:val="767171" w:themeColor="background2" w:themeShade="80"/>
          <w:sz w:val="20"/>
          <w:szCs w:val="20"/>
        </w:rPr>
        <w:t>Arbeitsgruppe</w:t>
      </w:r>
      <w:r w:rsidR="00C7181C" w:rsidRPr="0081407B">
        <w:rPr>
          <w:rFonts w:ascii="Verdana" w:hAnsi="Verdana"/>
          <w:b w:val="0"/>
          <w:bCs w:val="0"/>
          <w:color w:val="767171" w:themeColor="background2" w:themeShade="80"/>
          <w:sz w:val="20"/>
          <w:szCs w:val="20"/>
        </w:rPr>
        <w:t xml:space="preserve">n statt. In diesen werden </w:t>
      </w:r>
      <w:r w:rsidRPr="0081407B">
        <w:rPr>
          <w:rFonts w:ascii="Verdana" w:hAnsi="Verdana"/>
          <w:b w:val="0"/>
          <w:bCs w:val="0"/>
          <w:color w:val="767171" w:themeColor="background2" w:themeShade="80"/>
          <w:sz w:val="20"/>
          <w:szCs w:val="20"/>
        </w:rPr>
        <w:t>sowohl strategische als auch inhaltliche Fragen der Weiterentwicklung bearbei</w:t>
      </w:r>
      <w:r w:rsidR="00C7181C" w:rsidRPr="0081407B">
        <w:rPr>
          <w:rFonts w:ascii="Verdana" w:hAnsi="Verdana"/>
          <w:b w:val="0"/>
          <w:bCs w:val="0"/>
          <w:color w:val="767171" w:themeColor="background2" w:themeShade="80"/>
          <w:sz w:val="20"/>
          <w:szCs w:val="20"/>
        </w:rPr>
        <w:t>tet</w:t>
      </w:r>
      <w:r w:rsidRPr="0081407B">
        <w:rPr>
          <w:rFonts w:ascii="Verdana" w:hAnsi="Verdana"/>
          <w:b w:val="0"/>
          <w:bCs w:val="0"/>
          <w:color w:val="767171" w:themeColor="background2" w:themeShade="80"/>
          <w:sz w:val="20"/>
          <w:szCs w:val="20"/>
        </w:rPr>
        <w:t>.</w:t>
      </w:r>
    </w:p>
    <w:p w:rsidR="00B8085D" w:rsidRPr="002A3C87" w:rsidRDefault="00B8085D" w:rsidP="00BC0FF1">
      <w:pPr>
        <w:pStyle w:val="Textkrper2"/>
        <w:tabs>
          <w:tab w:val="left" w:pos="851"/>
        </w:tabs>
        <w:spacing w:line="276" w:lineRule="auto"/>
        <w:jc w:val="left"/>
        <w:rPr>
          <w:rFonts w:ascii="Verdana" w:hAnsi="Verdana"/>
          <w:b w:val="0"/>
          <w:bCs w:val="0"/>
        </w:rPr>
      </w:pPr>
      <w:bookmarkStart w:id="97" w:name="_Toc207086462"/>
      <w:bookmarkStart w:id="98" w:name="_Toc207087520"/>
    </w:p>
    <w:p w:rsidR="00B8085D" w:rsidRPr="0081407B" w:rsidRDefault="009F1295" w:rsidP="00BC0FF1">
      <w:pPr>
        <w:pStyle w:val="berschrift3"/>
        <w:numPr>
          <w:ilvl w:val="0"/>
          <w:numId w:val="0"/>
        </w:numPr>
        <w:spacing w:line="276" w:lineRule="auto"/>
        <w:rPr>
          <w:rFonts w:ascii="Verdana" w:hAnsi="Verdana"/>
          <w:color w:val="00B0F0"/>
          <w:sz w:val="22"/>
          <w:szCs w:val="22"/>
        </w:rPr>
      </w:pPr>
      <w:bookmarkStart w:id="99" w:name="_Toc207086463"/>
      <w:bookmarkStart w:id="100" w:name="_Toc207087521"/>
      <w:bookmarkStart w:id="101" w:name="_Toc269309029"/>
      <w:bookmarkStart w:id="102" w:name="_Toc269309604"/>
      <w:bookmarkStart w:id="103" w:name="_Toc331777787"/>
      <w:bookmarkEnd w:id="97"/>
      <w:bookmarkEnd w:id="98"/>
      <w:r w:rsidRPr="0081407B">
        <w:rPr>
          <w:rFonts w:ascii="Verdana" w:hAnsi="Verdana"/>
          <w:color w:val="00B0F0"/>
          <w:sz w:val="22"/>
          <w:szCs w:val="22"/>
        </w:rPr>
        <w:t>4.3.</w:t>
      </w:r>
      <w:r w:rsidR="00B8085D" w:rsidRPr="0081407B">
        <w:rPr>
          <w:rFonts w:ascii="Verdana" w:hAnsi="Verdana"/>
          <w:color w:val="00B0F0"/>
          <w:sz w:val="22"/>
          <w:szCs w:val="22"/>
        </w:rPr>
        <w:t xml:space="preserve"> Integration in das QM-System des IB/Audits</w:t>
      </w:r>
      <w:bookmarkEnd w:id="99"/>
      <w:bookmarkEnd w:id="100"/>
      <w:bookmarkEnd w:id="101"/>
      <w:bookmarkEnd w:id="102"/>
      <w:bookmarkEnd w:id="103"/>
    </w:p>
    <w:p w:rsidR="00B8085D" w:rsidRPr="0081407B" w:rsidRDefault="00B8085D" w:rsidP="00BC0FF1">
      <w:pPr>
        <w:spacing w:line="276" w:lineRule="auto"/>
        <w:rPr>
          <w:rFonts w:ascii="Verdana" w:hAnsi="Verdana" w:cs="Arial"/>
          <w:color w:val="767171" w:themeColor="background2" w:themeShade="80"/>
          <w:sz w:val="20"/>
          <w:szCs w:val="20"/>
        </w:rPr>
      </w:pPr>
      <w:bookmarkStart w:id="104" w:name="_Toc207074611"/>
      <w:r w:rsidRPr="0081407B">
        <w:rPr>
          <w:rFonts w:ascii="Verdana" w:hAnsi="Verdana" w:cs="Arial"/>
          <w:color w:val="767171" w:themeColor="background2" w:themeShade="80"/>
          <w:sz w:val="20"/>
          <w:szCs w:val="20"/>
        </w:rPr>
        <w:t>Die Weiterentwicklung und Sicherung der Qualität der Arbeit in unseren Kindertages</w:t>
      </w:r>
      <w:r w:rsidR="00BC0FF1" w:rsidRPr="0081407B">
        <w:rPr>
          <w:rFonts w:ascii="Verdana" w:hAnsi="Verdana" w:cs="Arial"/>
          <w:color w:val="767171" w:themeColor="background2" w:themeShade="80"/>
          <w:sz w:val="20"/>
          <w:szCs w:val="20"/>
        </w:rPr>
        <w:t>-</w:t>
      </w:r>
      <w:r w:rsidR="00BC0FF1" w:rsidRPr="0081407B">
        <w:rPr>
          <w:rFonts w:ascii="Verdana" w:hAnsi="Verdana" w:cs="Arial"/>
          <w:color w:val="767171" w:themeColor="background2" w:themeShade="80"/>
          <w:sz w:val="20"/>
          <w:szCs w:val="20"/>
        </w:rPr>
        <w:br/>
      </w:r>
      <w:proofErr w:type="spellStart"/>
      <w:r w:rsidRPr="0081407B">
        <w:rPr>
          <w:rFonts w:ascii="Verdana" w:hAnsi="Verdana" w:cs="Arial"/>
          <w:color w:val="767171" w:themeColor="background2" w:themeShade="80"/>
          <w:sz w:val="20"/>
          <w:szCs w:val="20"/>
        </w:rPr>
        <w:t>einrichtungen</w:t>
      </w:r>
      <w:proofErr w:type="spellEnd"/>
      <w:r w:rsidRPr="0081407B">
        <w:rPr>
          <w:rFonts w:ascii="Verdana" w:hAnsi="Verdana" w:cs="Arial"/>
          <w:color w:val="767171" w:themeColor="background2" w:themeShade="80"/>
          <w:sz w:val="20"/>
          <w:szCs w:val="20"/>
        </w:rPr>
        <w:t xml:space="preserve"> werden durch folgende Standards gewährleistet:</w:t>
      </w:r>
      <w:bookmarkEnd w:id="104"/>
    </w:p>
    <w:p w:rsidR="00B8085D" w:rsidRPr="0081407B" w:rsidRDefault="00B8085D" w:rsidP="00BC0FF1">
      <w:pPr>
        <w:numPr>
          <w:ilvl w:val="0"/>
          <w:numId w:val="7"/>
        </w:numPr>
        <w:spacing w:line="276" w:lineRule="auto"/>
        <w:rPr>
          <w:rFonts w:ascii="Verdana" w:hAnsi="Verdana" w:cs="Arial"/>
          <w:color w:val="767171" w:themeColor="background2" w:themeShade="80"/>
          <w:sz w:val="20"/>
          <w:szCs w:val="20"/>
        </w:rPr>
      </w:pPr>
      <w:bookmarkStart w:id="105" w:name="_Toc207074612"/>
      <w:bookmarkStart w:id="106" w:name="_Toc207086464"/>
      <w:bookmarkStart w:id="107" w:name="_Toc207087522"/>
      <w:r w:rsidRPr="0081407B">
        <w:rPr>
          <w:rFonts w:ascii="Verdana" w:hAnsi="Verdana" w:cs="Arial"/>
          <w:color w:val="767171" w:themeColor="background2" w:themeShade="80"/>
          <w:sz w:val="20"/>
          <w:szCs w:val="20"/>
        </w:rPr>
        <w:t xml:space="preserve">Die vorhandene Einrichtungskonzeption wird kontinuierlich überprüft und </w:t>
      </w:r>
      <w:r w:rsidR="00BC0FF1" w:rsidRPr="0081407B">
        <w:rPr>
          <w:rFonts w:ascii="Verdana" w:hAnsi="Verdana" w:cs="Arial"/>
          <w:color w:val="767171" w:themeColor="background2" w:themeShade="80"/>
          <w:sz w:val="20"/>
          <w:szCs w:val="20"/>
        </w:rPr>
        <w:br/>
      </w:r>
      <w:r w:rsidRPr="0081407B">
        <w:rPr>
          <w:rFonts w:ascii="Verdana" w:hAnsi="Verdana" w:cs="Arial"/>
          <w:color w:val="767171" w:themeColor="background2" w:themeShade="80"/>
          <w:sz w:val="20"/>
          <w:szCs w:val="20"/>
        </w:rPr>
        <w:t>entsprechend den jeweils aktuellen Gegebenheiten neu formuliert.</w:t>
      </w:r>
      <w:bookmarkEnd w:id="105"/>
      <w:bookmarkEnd w:id="106"/>
      <w:bookmarkEnd w:id="107"/>
    </w:p>
    <w:p w:rsidR="00B8085D" w:rsidRPr="0081407B" w:rsidRDefault="00B8085D" w:rsidP="00BC0FF1">
      <w:pPr>
        <w:numPr>
          <w:ilvl w:val="0"/>
          <w:numId w:val="7"/>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Konzepterstellung basiert auf dem formulierten Geschäftsprozess „Kin</w:t>
      </w:r>
      <w:r w:rsidR="002D2B57" w:rsidRPr="0081407B">
        <w:rPr>
          <w:rFonts w:ascii="Verdana" w:hAnsi="Verdana" w:cs="Arial"/>
          <w:color w:val="767171" w:themeColor="background2" w:themeShade="80"/>
          <w:sz w:val="20"/>
          <w:szCs w:val="20"/>
        </w:rPr>
        <w:t>der</w:t>
      </w:r>
      <w:r w:rsidR="00BC0FF1" w:rsidRPr="0081407B">
        <w:rPr>
          <w:rFonts w:ascii="Verdana" w:hAnsi="Verdana" w:cs="Arial"/>
          <w:color w:val="767171" w:themeColor="background2" w:themeShade="80"/>
          <w:sz w:val="20"/>
          <w:szCs w:val="20"/>
        </w:rPr>
        <w:t>-</w:t>
      </w:r>
      <w:r w:rsidR="00BC0FF1" w:rsidRPr="0081407B">
        <w:rPr>
          <w:rFonts w:ascii="Verdana" w:hAnsi="Verdana" w:cs="Arial"/>
          <w:color w:val="767171" w:themeColor="background2" w:themeShade="80"/>
          <w:sz w:val="20"/>
          <w:szCs w:val="20"/>
        </w:rPr>
        <w:br/>
      </w:r>
      <w:proofErr w:type="spellStart"/>
      <w:r w:rsidR="002D2B57" w:rsidRPr="0081407B">
        <w:rPr>
          <w:rFonts w:ascii="Verdana" w:hAnsi="Verdana" w:cs="Arial"/>
          <w:color w:val="767171" w:themeColor="background2" w:themeShade="80"/>
          <w:sz w:val="20"/>
          <w:szCs w:val="20"/>
        </w:rPr>
        <w:t>förderung</w:t>
      </w:r>
      <w:proofErr w:type="spellEnd"/>
      <w:r w:rsidR="002D2B57" w:rsidRPr="0081407B">
        <w:rPr>
          <w:rFonts w:ascii="Verdana" w:hAnsi="Verdana" w:cs="Arial"/>
          <w:color w:val="767171" w:themeColor="background2" w:themeShade="80"/>
          <w:sz w:val="20"/>
          <w:szCs w:val="20"/>
        </w:rPr>
        <w:t xml:space="preserve"> und -bildung“. D</w:t>
      </w:r>
      <w:r w:rsidRPr="0081407B">
        <w:rPr>
          <w:rFonts w:ascii="Verdana" w:hAnsi="Verdana" w:cs="Arial"/>
          <w:color w:val="767171" w:themeColor="background2" w:themeShade="80"/>
          <w:sz w:val="20"/>
          <w:szCs w:val="20"/>
        </w:rPr>
        <w:t>ie sich daraus ergebenden Arbeitsprozesse sind in den Kindertageseinrichtungen erarbeitet.</w:t>
      </w:r>
    </w:p>
    <w:p w:rsidR="00B8085D" w:rsidRPr="0081407B" w:rsidRDefault="00B8085D" w:rsidP="00BC0FF1">
      <w:pPr>
        <w:numPr>
          <w:ilvl w:val="0"/>
          <w:numId w:val="7"/>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Das IB-eigene Qualitätshandbuch wird für die Erarbeitung einrichtungsbezogener Standards genutzt.</w:t>
      </w:r>
    </w:p>
    <w:p w:rsidR="00B8085D" w:rsidRDefault="00B8085D" w:rsidP="00BC0FF1">
      <w:pPr>
        <w:numPr>
          <w:ilvl w:val="0"/>
          <w:numId w:val="7"/>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Interkulturelle Bildung und Erziehung wird als ein wesentlicher trägerspezifi</w:t>
      </w:r>
      <w:r w:rsidR="002D2B57" w:rsidRPr="0081407B">
        <w:rPr>
          <w:rFonts w:ascii="Verdana" w:hAnsi="Verdana" w:cs="Arial"/>
          <w:color w:val="767171" w:themeColor="background2" w:themeShade="80"/>
          <w:sz w:val="20"/>
          <w:szCs w:val="20"/>
        </w:rPr>
        <w:t>scher Standard verstanden.</w:t>
      </w:r>
    </w:p>
    <w:p w:rsidR="00EB272A" w:rsidRPr="0081407B" w:rsidRDefault="00EB272A" w:rsidP="00EB272A">
      <w:pPr>
        <w:spacing w:line="276" w:lineRule="auto"/>
        <w:ind w:left="720"/>
        <w:rPr>
          <w:rFonts w:ascii="Verdana" w:hAnsi="Verdana" w:cs="Arial"/>
          <w:color w:val="767171" w:themeColor="background2" w:themeShade="80"/>
          <w:sz w:val="20"/>
          <w:szCs w:val="20"/>
        </w:rPr>
      </w:pPr>
    </w:p>
    <w:p w:rsidR="00B8085D" w:rsidRPr="0081407B" w:rsidRDefault="00B8085D" w:rsidP="00BC0FF1">
      <w:pPr>
        <w:numPr>
          <w:ilvl w:val="0"/>
          <w:numId w:val="7"/>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lastRenderedPageBreak/>
        <w:t>Es besteht ein Personalentwicklungskonzept, welches</w:t>
      </w:r>
    </w:p>
    <w:p w:rsidR="00B8085D" w:rsidRPr="0081407B" w:rsidRDefault="00B8085D" w:rsidP="00BC0FF1">
      <w:pPr>
        <w:numPr>
          <w:ilvl w:val="1"/>
          <w:numId w:val="8"/>
        </w:numPr>
        <w:spacing w:line="276" w:lineRule="auto"/>
        <w:rPr>
          <w:rFonts w:ascii="Verdana" w:hAnsi="Verdana" w:cs="Arial"/>
          <w:color w:val="767171" w:themeColor="background2" w:themeShade="80"/>
          <w:sz w:val="20"/>
          <w:szCs w:val="20"/>
        </w:rPr>
      </w:pPr>
      <w:proofErr w:type="gramStart"/>
      <w:r w:rsidRPr="0081407B">
        <w:rPr>
          <w:rFonts w:ascii="Verdana" w:hAnsi="Verdana" w:cs="Arial"/>
          <w:color w:val="767171" w:themeColor="background2" w:themeShade="80"/>
          <w:sz w:val="20"/>
          <w:szCs w:val="20"/>
        </w:rPr>
        <w:t>das jährliche Mitarbeiter</w:t>
      </w:r>
      <w:proofErr w:type="gramEnd"/>
      <w:r w:rsidR="00DD524E" w:rsidRPr="0081407B">
        <w:rPr>
          <w:rFonts w:ascii="Verdana" w:hAnsi="Verdana" w:cs="Arial"/>
          <w:color w:val="767171" w:themeColor="background2" w:themeShade="80"/>
          <w:sz w:val="20"/>
          <w:szCs w:val="20"/>
        </w:rPr>
        <w:t>*innen-</w:t>
      </w:r>
      <w:r w:rsidRPr="0081407B">
        <w:rPr>
          <w:rFonts w:ascii="Verdana" w:hAnsi="Verdana" w:cs="Arial"/>
          <w:color w:val="767171" w:themeColor="background2" w:themeShade="80"/>
          <w:sz w:val="20"/>
          <w:szCs w:val="20"/>
        </w:rPr>
        <w:t>Gespräch</w:t>
      </w:r>
    </w:p>
    <w:p w:rsidR="00B8085D" w:rsidRPr="0081407B" w:rsidRDefault="00B8085D" w:rsidP="00BC0FF1">
      <w:pPr>
        <w:numPr>
          <w:ilvl w:val="1"/>
          <w:numId w:val="8"/>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die persönliche Weiterbildung</w:t>
      </w:r>
    </w:p>
    <w:p w:rsidR="00B8085D" w:rsidRPr="0081407B" w:rsidRDefault="00B8085D" w:rsidP="00BC0FF1">
      <w:pPr>
        <w:numPr>
          <w:ilvl w:val="1"/>
          <w:numId w:val="8"/>
        </w:numPr>
        <w:spacing w:line="276" w:lineRule="auto"/>
        <w:rPr>
          <w:rFonts w:ascii="Verdana" w:hAnsi="Verdana" w:cs="Arial"/>
          <w:color w:val="767171" w:themeColor="background2" w:themeShade="80"/>
          <w:sz w:val="20"/>
          <w:szCs w:val="20"/>
        </w:rPr>
      </w:pPr>
      <w:r w:rsidRPr="0081407B">
        <w:rPr>
          <w:rFonts w:ascii="Verdana" w:hAnsi="Verdana" w:cs="Arial"/>
          <w:color w:val="767171" w:themeColor="background2" w:themeShade="80"/>
          <w:sz w:val="20"/>
          <w:szCs w:val="20"/>
        </w:rPr>
        <w:t>sowie Assessment-Center für Nachwuchsführungskräfte beinhaltet.</w:t>
      </w:r>
    </w:p>
    <w:p w:rsidR="00B8085D" w:rsidRPr="0081407B" w:rsidRDefault="00B8085D" w:rsidP="00BC0FF1">
      <w:pPr>
        <w:pStyle w:val="Aufzhlungszeichen"/>
        <w:spacing w:line="276" w:lineRule="auto"/>
        <w:jc w:val="left"/>
        <w:rPr>
          <w:rFonts w:ascii="Verdana" w:hAnsi="Verdana"/>
          <w:color w:val="767171" w:themeColor="background2" w:themeShade="80"/>
          <w:sz w:val="20"/>
          <w:szCs w:val="20"/>
        </w:rPr>
      </w:pPr>
      <w:r w:rsidRPr="0081407B">
        <w:rPr>
          <w:rFonts w:ascii="Verdana" w:hAnsi="Verdana"/>
          <w:color w:val="767171" w:themeColor="background2" w:themeShade="80"/>
          <w:sz w:val="20"/>
          <w:szCs w:val="20"/>
        </w:rPr>
        <w:t>Es werden regelmäßige Audits in unseren Kindertagesei</w:t>
      </w:r>
      <w:r w:rsidR="0088757C" w:rsidRPr="0081407B">
        <w:rPr>
          <w:rFonts w:ascii="Verdana" w:hAnsi="Verdana"/>
          <w:color w:val="767171" w:themeColor="background2" w:themeShade="80"/>
          <w:sz w:val="20"/>
          <w:szCs w:val="20"/>
        </w:rPr>
        <w:t>nrichtungen durchgeführt.</w:t>
      </w:r>
    </w:p>
    <w:p w:rsidR="00B8085D" w:rsidRPr="0081407B" w:rsidRDefault="00B8085D" w:rsidP="00C1544F">
      <w:pPr>
        <w:rPr>
          <w:rFonts w:ascii="Verdana" w:hAnsi="Verdana" w:cs="Arial"/>
          <w:bCs/>
          <w:color w:val="767171" w:themeColor="background2" w:themeShade="80"/>
          <w:sz w:val="20"/>
          <w:szCs w:val="20"/>
        </w:rPr>
      </w:pPr>
    </w:p>
    <w:p w:rsidR="002D2B57" w:rsidRDefault="002D2B57" w:rsidP="00C1544F">
      <w:pPr>
        <w:rPr>
          <w:rFonts w:ascii="Verdana" w:hAnsi="Verdana" w:cs="Arial"/>
          <w:bCs/>
          <w:color w:val="767171" w:themeColor="background2" w:themeShade="80"/>
        </w:rPr>
      </w:pPr>
    </w:p>
    <w:p w:rsidR="00EB272A" w:rsidRDefault="00EB272A" w:rsidP="00C1544F">
      <w:pPr>
        <w:rPr>
          <w:rFonts w:ascii="Verdana" w:hAnsi="Verdana" w:cs="Arial"/>
          <w:bCs/>
          <w:color w:val="767171" w:themeColor="background2" w:themeShade="80"/>
        </w:rPr>
      </w:pPr>
    </w:p>
    <w:p w:rsidR="00EB272A" w:rsidRPr="0081407B" w:rsidRDefault="00EB272A" w:rsidP="00C1544F">
      <w:pPr>
        <w:rPr>
          <w:rFonts w:ascii="Verdana" w:hAnsi="Verdana" w:cs="Arial"/>
          <w:bCs/>
          <w:color w:val="767171" w:themeColor="background2" w:themeShade="80"/>
        </w:rPr>
      </w:pPr>
    </w:p>
    <w:p w:rsidR="00B8085D" w:rsidRPr="0081407B" w:rsidRDefault="002D2B57" w:rsidP="00C1544F">
      <w:pPr>
        <w:rPr>
          <w:rFonts w:ascii="Verdana" w:hAnsi="Verdana" w:cs="Arial"/>
          <w:i/>
          <w:iCs/>
          <w:color w:val="767171" w:themeColor="background2" w:themeShade="80"/>
          <w:sz w:val="20"/>
          <w:szCs w:val="20"/>
        </w:rPr>
      </w:pPr>
      <w:r w:rsidRPr="0081407B">
        <w:rPr>
          <w:rFonts w:ascii="Verdana" w:hAnsi="Verdana" w:cs="Arial"/>
          <w:i/>
          <w:iCs/>
          <w:color w:val="767171" w:themeColor="background2" w:themeShade="80"/>
          <w:sz w:val="20"/>
          <w:szCs w:val="20"/>
        </w:rPr>
        <w:t>Stuttgart, September</w:t>
      </w:r>
      <w:r w:rsidR="00561195" w:rsidRPr="0081407B">
        <w:rPr>
          <w:rFonts w:ascii="Verdana" w:hAnsi="Verdana" w:cs="Arial"/>
          <w:i/>
          <w:iCs/>
          <w:color w:val="767171" w:themeColor="background2" w:themeShade="80"/>
          <w:sz w:val="20"/>
          <w:szCs w:val="20"/>
        </w:rPr>
        <w:t xml:space="preserve"> 2023</w:t>
      </w:r>
    </w:p>
    <w:p w:rsidR="00C1544F" w:rsidRPr="002A3C87" w:rsidRDefault="00C1544F">
      <w:pPr>
        <w:rPr>
          <w:rFonts w:ascii="Verdana" w:hAnsi="Verdana" w:cs="Arial"/>
          <w:i/>
          <w:iCs/>
        </w:rPr>
      </w:pPr>
    </w:p>
    <w:sectPr w:rsidR="00C1544F" w:rsidRPr="002A3C87">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4624" w:rsidRDefault="008A4624">
      <w:r>
        <w:separator/>
      </w:r>
    </w:p>
  </w:endnote>
  <w:endnote w:type="continuationSeparator" w:id="0">
    <w:p w:rsidR="008A4624" w:rsidRDefault="008A4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3441" w:rsidRDefault="002C3441" w:rsidP="0067366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F552AD">
      <w:rPr>
        <w:rStyle w:val="Seitenzahl"/>
        <w:noProof/>
      </w:rPr>
      <w:t>2</w:t>
    </w:r>
    <w:r>
      <w:rPr>
        <w:rStyle w:val="Seitenzahl"/>
      </w:rPr>
      <w:fldChar w:fldCharType="end"/>
    </w:r>
  </w:p>
  <w:p w:rsidR="002C3441" w:rsidRDefault="002C34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3441" w:rsidRDefault="002C3441" w:rsidP="0067366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6221A">
      <w:rPr>
        <w:rStyle w:val="Seitenzahl"/>
        <w:noProof/>
      </w:rPr>
      <w:t>7</w:t>
    </w:r>
    <w:r>
      <w:rPr>
        <w:rStyle w:val="Seitenzahl"/>
      </w:rPr>
      <w:fldChar w:fldCharType="end"/>
    </w:r>
  </w:p>
  <w:p w:rsidR="002C3441" w:rsidRDefault="002C3441" w:rsidP="00FE0046">
    <w:pPr>
      <w:pStyle w:val="Fuzeile"/>
      <w:framePr w:wrap="around" w:vAnchor="text" w:hAnchor="margin" w:xAlign="right" w:y="1"/>
      <w:rPr>
        <w:rStyle w:val="Seitenzahl"/>
      </w:rPr>
    </w:pPr>
  </w:p>
  <w:p w:rsidR="002C3441" w:rsidRPr="007C32FF" w:rsidRDefault="002C3441" w:rsidP="00C530E9">
    <w:pPr>
      <w:pStyle w:val="Fuzeile"/>
      <w:tabs>
        <w:tab w:val="clear" w:pos="9072"/>
        <w:tab w:val="right" w:pos="8711"/>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4624" w:rsidRDefault="008A4624">
      <w:r>
        <w:separator/>
      </w:r>
    </w:p>
  </w:footnote>
  <w:footnote w:type="continuationSeparator" w:id="0">
    <w:p w:rsidR="008A4624" w:rsidRDefault="008A4624">
      <w:r>
        <w:continuationSeparator/>
      </w:r>
    </w:p>
  </w:footnote>
  <w:footnote w:id="1">
    <w:p w:rsidR="002C3441" w:rsidRPr="00C1544F" w:rsidRDefault="002C3441">
      <w:pPr>
        <w:pStyle w:val="Funotentext"/>
        <w:rPr>
          <w:rFonts w:ascii="Verdana" w:hAnsi="Verdana"/>
          <w:sz w:val="14"/>
          <w:szCs w:val="14"/>
        </w:rPr>
      </w:pPr>
      <w:r w:rsidRPr="00C1544F">
        <w:rPr>
          <w:rStyle w:val="Funotenzeichen"/>
          <w:rFonts w:ascii="Verdana" w:hAnsi="Verdana" w:cs="Arial"/>
          <w:sz w:val="14"/>
          <w:szCs w:val="14"/>
        </w:rPr>
        <w:footnoteRef/>
      </w:r>
      <w:r w:rsidRPr="00C1544F">
        <w:rPr>
          <w:rFonts w:ascii="Verdana" w:hAnsi="Verdana" w:cs="Arial"/>
          <w:sz w:val="14"/>
          <w:szCs w:val="14"/>
        </w:rPr>
        <w:t xml:space="preserve"> </w:t>
      </w:r>
      <w:proofErr w:type="gramStart"/>
      <w:r w:rsidRPr="00C1544F">
        <w:rPr>
          <w:rFonts w:ascii="Verdana" w:hAnsi="Verdana" w:cs="Arial"/>
          <w:sz w:val="14"/>
          <w:szCs w:val="14"/>
        </w:rPr>
        <w:t>Vgl. :</w:t>
      </w:r>
      <w:proofErr w:type="gramEnd"/>
      <w:r w:rsidRPr="00C1544F">
        <w:rPr>
          <w:rFonts w:ascii="Verdana" w:hAnsi="Verdana" w:cs="Arial"/>
          <w:sz w:val="14"/>
          <w:szCs w:val="14"/>
        </w:rPr>
        <w:t xml:space="preserve"> Das Leitbild des Internationalen Bundes, 2002</w:t>
      </w:r>
      <w:r w:rsidRPr="00C1544F">
        <w:rPr>
          <w:rFonts w:ascii="Verdana" w:hAnsi="Verdana" w:cs="Arial"/>
          <w:sz w:val="14"/>
          <w:szCs w:val="14"/>
        </w:rPr>
        <w:br/>
        <w:t xml:space="preserve">  Vgl. : Die Grundsätze des Internationalen Bundes, 2007</w:t>
      </w:r>
    </w:p>
  </w:footnote>
  <w:footnote w:id="2">
    <w:p w:rsidR="002C3441" w:rsidRDefault="002C3441">
      <w:pPr>
        <w:pStyle w:val="Funotentext"/>
      </w:pPr>
      <w:r w:rsidRPr="00C1544F">
        <w:rPr>
          <w:rStyle w:val="Funotenzeichen"/>
          <w:rFonts w:ascii="Verdana" w:hAnsi="Verdana" w:cs="Arial"/>
          <w:sz w:val="14"/>
          <w:szCs w:val="14"/>
        </w:rPr>
        <w:footnoteRef/>
      </w:r>
      <w:r w:rsidRPr="00C1544F">
        <w:rPr>
          <w:rFonts w:ascii="Verdana" w:hAnsi="Verdana" w:cs="Arial"/>
          <w:sz w:val="14"/>
          <w:szCs w:val="14"/>
        </w:rPr>
        <w:t xml:space="preserve"> www.internationaler-bund.de/aktuell/veröffentlichungen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D900122"/>
    <w:multiLevelType w:val="hybridMultilevel"/>
    <w:tmpl w:val="2F4266B8"/>
    <w:lvl w:ilvl="0" w:tplc="04070001">
      <w:start w:val="1"/>
      <w:numFmt w:val="bullet"/>
      <w:lvlText w:val=""/>
      <w:lvlJc w:val="left"/>
      <w:pPr>
        <w:tabs>
          <w:tab w:val="num" w:pos="720"/>
        </w:tabs>
        <w:ind w:left="720" w:hanging="360"/>
      </w:pPr>
      <w:rPr>
        <w:rFonts w:ascii="Symbol" w:hAnsi="Symbol" w:hint="default"/>
      </w:rPr>
    </w:lvl>
    <w:lvl w:ilvl="1" w:tplc="3288D784">
      <w:numFmt w:val="bullet"/>
      <w:lvlText w:val="-"/>
      <w:lvlJc w:val="left"/>
      <w:pPr>
        <w:tabs>
          <w:tab w:val="num" w:pos="1021"/>
        </w:tabs>
        <w:ind w:left="1021" w:hanging="284"/>
      </w:pPr>
      <w:rPr>
        <w:rFonts w:ascii="Arial" w:eastAsia="Times New Roman" w:hAnsi="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C6D9E"/>
    <w:multiLevelType w:val="hybridMultilevel"/>
    <w:tmpl w:val="7D1076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DF6B51"/>
    <w:multiLevelType w:val="multilevel"/>
    <w:tmpl w:val="4E186A68"/>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56B21CA"/>
    <w:multiLevelType w:val="hybridMultilevel"/>
    <w:tmpl w:val="E228CF28"/>
    <w:lvl w:ilvl="0" w:tplc="14CE70CC">
      <w:start w:val="1"/>
      <w:numFmt w:val="bullet"/>
      <w:pStyle w:val="Aufzhlung"/>
      <w:lvlText w:val=""/>
      <w:lvlJc w:val="left"/>
      <w:pPr>
        <w:tabs>
          <w:tab w:val="num" w:pos="567"/>
        </w:tabs>
        <w:ind w:left="567" w:hanging="56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F464B9"/>
    <w:multiLevelType w:val="hybridMultilevel"/>
    <w:tmpl w:val="51244472"/>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212DB7"/>
    <w:multiLevelType w:val="hybridMultilevel"/>
    <w:tmpl w:val="1E3EAD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237E85"/>
    <w:multiLevelType w:val="hybridMultilevel"/>
    <w:tmpl w:val="34D67542"/>
    <w:lvl w:ilvl="0" w:tplc="C2DAC5A8">
      <w:start w:val="1"/>
      <w:numFmt w:val="decimal"/>
      <w:lvlText w:val="%1."/>
      <w:lvlJc w:val="left"/>
      <w:pPr>
        <w:tabs>
          <w:tab w:val="num" w:pos="720"/>
        </w:tabs>
        <w:ind w:left="720" w:hanging="607"/>
      </w:pPr>
      <w:rPr>
        <w:rFonts w:hint="default"/>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8" w15:restartNumberingAfterBreak="0">
    <w:nsid w:val="38BC3601"/>
    <w:multiLevelType w:val="hybridMultilevel"/>
    <w:tmpl w:val="12A0E6B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9" w15:restartNumberingAfterBreak="0">
    <w:nsid w:val="3DCA2861"/>
    <w:multiLevelType w:val="hybridMultilevel"/>
    <w:tmpl w:val="96DCF8E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49D53988"/>
    <w:multiLevelType w:val="hybridMultilevel"/>
    <w:tmpl w:val="C0C4C6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F20D35"/>
    <w:multiLevelType w:val="hybridMultilevel"/>
    <w:tmpl w:val="9E9C34DA"/>
    <w:lvl w:ilvl="0" w:tplc="04070001">
      <w:start w:val="1"/>
      <w:numFmt w:val="bullet"/>
      <w:lvlText w:val=""/>
      <w:lvlJc w:val="left"/>
      <w:pPr>
        <w:tabs>
          <w:tab w:val="num" w:pos="720"/>
        </w:tabs>
        <w:ind w:left="720" w:hanging="360"/>
      </w:pPr>
      <w:rPr>
        <w:rFonts w:ascii="Symbol" w:hAnsi="Symbol" w:hint="default"/>
      </w:rPr>
    </w:lvl>
    <w:lvl w:ilvl="1" w:tplc="056421F0">
      <w:numFmt w:val="bullet"/>
      <w:lvlText w:val="-"/>
      <w:lvlJc w:val="left"/>
      <w:pPr>
        <w:tabs>
          <w:tab w:val="num" w:pos="1250"/>
        </w:tabs>
        <w:ind w:left="1250" w:hanging="170"/>
      </w:pPr>
      <w:rPr>
        <w:rFonts w:ascii="Arial" w:eastAsia="Times New Roman" w:hAnsi="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855873"/>
    <w:multiLevelType w:val="hybridMultilevel"/>
    <w:tmpl w:val="FB48C4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4B48F9"/>
    <w:multiLevelType w:val="hybridMultilevel"/>
    <w:tmpl w:val="573AC086"/>
    <w:lvl w:ilvl="0" w:tplc="1378482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6B0BBC"/>
    <w:multiLevelType w:val="multilevel"/>
    <w:tmpl w:val="FA38D07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6B237A77"/>
    <w:multiLevelType w:val="hybridMultilevel"/>
    <w:tmpl w:val="4EA46426"/>
    <w:lvl w:ilvl="0" w:tplc="764A8ED4">
      <w:start w:val="1"/>
      <w:numFmt w:val="bullet"/>
      <w:pStyle w:val="Aufzhlungszeichen"/>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9E487A"/>
    <w:multiLevelType w:val="multilevel"/>
    <w:tmpl w:val="105CEA46"/>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576"/>
        </w:tabs>
        <w:ind w:left="576" w:hanging="576"/>
      </w:pPr>
      <w:rPr>
        <w:rFonts w:cs="Times New Roman"/>
        <w:b/>
        <w:bCs/>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num w:numId="1" w16cid:durableId="1274244474">
    <w:abstractNumId w:val="16"/>
  </w:num>
  <w:num w:numId="2" w16cid:durableId="713238027">
    <w:abstractNumId w:val="4"/>
  </w:num>
  <w:num w:numId="3" w16cid:durableId="660238087">
    <w:abstractNumId w:val="2"/>
  </w:num>
  <w:num w:numId="4" w16cid:durableId="1101532338">
    <w:abstractNumId w:val="6"/>
  </w:num>
  <w:num w:numId="5" w16cid:durableId="1017079765">
    <w:abstractNumId w:val="10"/>
  </w:num>
  <w:num w:numId="6" w16cid:durableId="570390573">
    <w:abstractNumId w:val="12"/>
  </w:num>
  <w:num w:numId="7" w16cid:durableId="927157605">
    <w:abstractNumId w:val="11"/>
  </w:num>
  <w:num w:numId="8" w16cid:durableId="1746875983">
    <w:abstractNumId w:val="1"/>
  </w:num>
  <w:num w:numId="9" w16cid:durableId="818695757">
    <w:abstractNumId w:val="15"/>
  </w:num>
  <w:num w:numId="10" w16cid:durableId="467745106">
    <w:abstractNumId w:val="7"/>
  </w:num>
  <w:num w:numId="11" w16cid:durableId="1291013660">
    <w:abstractNumId w:val="5"/>
  </w:num>
  <w:num w:numId="12" w16cid:durableId="1588612152">
    <w:abstractNumId w:val="9"/>
  </w:num>
  <w:num w:numId="13" w16cid:durableId="1403064884">
    <w:abstractNumId w:val="16"/>
  </w:num>
  <w:num w:numId="14" w16cid:durableId="2144929796">
    <w:abstractNumId w:val="16"/>
  </w:num>
  <w:num w:numId="15" w16cid:durableId="719281464">
    <w:abstractNumId w:val="16"/>
  </w:num>
  <w:num w:numId="16" w16cid:durableId="1986926728">
    <w:abstractNumId w:val="0"/>
  </w:num>
  <w:num w:numId="17" w16cid:durableId="1304773820">
    <w:abstractNumId w:val="16"/>
  </w:num>
  <w:num w:numId="18" w16cid:durableId="709184196">
    <w:abstractNumId w:val="16"/>
  </w:num>
  <w:num w:numId="19" w16cid:durableId="1990552510">
    <w:abstractNumId w:val="16"/>
  </w:num>
  <w:num w:numId="20" w16cid:durableId="899822967">
    <w:abstractNumId w:val="16"/>
  </w:num>
  <w:num w:numId="21" w16cid:durableId="1176729474">
    <w:abstractNumId w:val="16"/>
  </w:num>
  <w:num w:numId="22" w16cid:durableId="182011888">
    <w:abstractNumId w:val="16"/>
  </w:num>
  <w:num w:numId="23" w16cid:durableId="379789967">
    <w:abstractNumId w:val="16"/>
  </w:num>
  <w:num w:numId="24" w16cid:durableId="279074152">
    <w:abstractNumId w:val="16"/>
  </w:num>
  <w:num w:numId="25" w16cid:durableId="1144202367">
    <w:abstractNumId w:val="16"/>
  </w:num>
  <w:num w:numId="26" w16cid:durableId="1281958875">
    <w:abstractNumId w:val="8"/>
  </w:num>
  <w:num w:numId="27" w16cid:durableId="1219052883">
    <w:abstractNumId w:val="14"/>
  </w:num>
  <w:num w:numId="28" w16cid:durableId="1157303593">
    <w:abstractNumId w:val="13"/>
  </w:num>
  <w:num w:numId="29" w16cid:durableId="423108055">
    <w:abstractNumId w:val="3"/>
  </w:num>
  <w:num w:numId="30" w16cid:durableId="132021134">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1"/>
  <w:printPostScriptOverText/>
  <w:proofState w:spelling="clean" w:grammar="clean"/>
  <w:defaultTabStop w:val="709"/>
  <w:autoHyphenation/>
  <w:hyphenationZone w:val="425"/>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BB"/>
    <w:rsid w:val="000041BC"/>
    <w:rsid w:val="00005204"/>
    <w:rsid w:val="00006526"/>
    <w:rsid w:val="00007F0C"/>
    <w:rsid w:val="000157A2"/>
    <w:rsid w:val="00020976"/>
    <w:rsid w:val="00021277"/>
    <w:rsid w:val="00030729"/>
    <w:rsid w:val="000325D7"/>
    <w:rsid w:val="00037225"/>
    <w:rsid w:val="00040D97"/>
    <w:rsid w:val="00040E96"/>
    <w:rsid w:val="00054AF7"/>
    <w:rsid w:val="000575D6"/>
    <w:rsid w:val="0008000C"/>
    <w:rsid w:val="000979A2"/>
    <w:rsid w:val="00097E41"/>
    <w:rsid w:val="000B5B0D"/>
    <w:rsid w:val="000C2551"/>
    <w:rsid w:val="000C406D"/>
    <w:rsid w:val="000C6A53"/>
    <w:rsid w:val="000D28A3"/>
    <w:rsid w:val="000D5744"/>
    <w:rsid w:val="000E28CB"/>
    <w:rsid w:val="000E7EB2"/>
    <w:rsid w:val="001066D6"/>
    <w:rsid w:val="001341F6"/>
    <w:rsid w:val="00174E9C"/>
    <w:rsid w:val="0017758D"/>
    <w:rsid w:val="00180249"/>
    <w:rsid w:val="00187261"/>
    <w:rsid w:val="001943B0"/>
    <w:rsid w:val="001961F2"/>
    <w:rsid w:val="001A7F53"/>
    <w:rsid w:val="001F21BA"/>
    <w:rsid w:val="002041B3"/>
    <w:rsid w:val="00204D24"/>
    <w:rsid w:val="00237C31"/>
    <w:rsid w:val="00255FEA"/>
    <w:rsid w:val="00262010"/>
    <w:rsid w:val="0026458F"/>
    <w:rsid w:val="00285690"/>
    <w:rsid w:val="002A3C87"/>
    <w:rsid w:val="002B5327"/>
    <w:rsid w:val="002B63F6"/>
    <w:rsid w:val="002C3441"/>
    <w:rsid w:val="002C45DC"/>
    <w:rsid w:val="002D0A72"/>
    <w:rsid w:val="002D2B57"/>
    <w:rsid w:val="002D7091"/>
    <w:rsid w:val="002E1BA8"/>
    <w:rsid w:val="002E22F2"/>
    <w:rsid w:val="002E67FB"/>
    <w:rsid w:val="002E6FDD"/>
    <w:rsid w:val="002E7559"/>
    <w:rsid w:val="0030498A"/>
    <w:rsid w:val="00313497"/>
    <w:rsid w:val="00317DE8"/>
    <w:rsid w:val="00317DFD"/>
    <w:rsid w:val="00346215"/>
    <w:rsid w:val="00361FBF"/>
    <w:rsid w:val="0039336A"/>
    <w:rsid w:val="003B2B8B"/>
    <w:rsid w:val="003D6EB5"/>
    <w:rsid w:val="003E27D5"/>
    <w:rsid w:val="003E5A01"/>
    <w:rsid w:val="003E6C0D"/>
    <w:rsid w:val="003F1175"/>
    <w:rsid w:val="003F7BC5"/>
    <w:rsid w:val="00400278"/>
    <w:rsid w:val="0041744C"/>
    <w:rsid w:val="004426DE"/>
    <w:rsid w:val="004522FF"/>
    <w:rsid w:val="00463DFE"/>
    <w:rsid w:val="004735F9"/>
    <w:rsid w:val="00481A3B"/>
    <w:rsid w:val="0049279B"/>
    <w:rsid w:val="00496F77"/>
    <w:rsid w:val="004A34BD"/>
    <w:rsid w:val="004B39C8"/>
    <w:rsid w:val="004B48A7"/>
    <w:rsid w:val="004D0CEA"/>
    <w:rsid w:val="00500C39"/>
    <w:rsid w:val="00503084"/>
    <w:rsid w:val="00505867"/>
    <w:rsid w:val="00542D24"/>
    <w:rsid w:val="005525E6"/>
    <w:rsid w:val="00561195"/>
    <w:rsid w:val="0057013E"/>
    <w:rsid w:val="005855FC"/>
    <w:rsid w:val="005A228D"/>
    <w:rsid w:val="005A29A9"/>
    <w:rsid w:val="005D71A9"/>
    <w:rsid w:val="005F69F6"/>
    <w:rsid w:val="00600691"/>
    <w:rsid w:val="0060381D"/>
    <w:rsid w:val="006050E4"/>
    <w:rsid w:val="00637CCC"/>
    <w:rsid w:val="006406DA"/>
    <w:rsid w:val="0066368D"/>
    <w:rsid w:val="00673662"/>
    <w:rsid w:val="006947C1"/>
    <w:rsid w:val="006C656C"/>
    <w:rsid w:val="006D1019"/>
    <w:rsid w:val="006D444C"/>
    <w:rsid w:val="006D4698"/>
    <w:rsid w:val="006E26FC"/>
    <w:rsid w:val="006E7C80"/>
    <w:rsid w:val="006F3982"/>
    <w:rsid w:val="0070023A"/>
    <w:rsid w:val="00704064"/>
    <w:rsid w:val="0071225C"/>
    <w:rsid w:val="007173FE"/>
    <w:rsid w:val="00721B32"/>
    <w:rsid w:val="007238E9"/>
    <w:rsid w:val="0072423A"/>
    <w:rsid w:val="007323C1"/>
    <w:rsid w:val="0076221A"/>
    <w:rsid w:val="007966F3"/>
    <w:rsid w:val="00796B64"/>
    <w:rsid w:val="007B7BBB"/>
    <w:rsid w:val="007C32FF"/>
    <w:rsid w:val="007C48AE"/>
    <w:rsid w:val="007D2390"/>
    <w:rsid w:val="008011B0"/>
    <w:rsid w:val="00811640"/>
    <w:rsid w:val="00811D68"/>
    <w:rsid w:val="0081407B"/>
    <w:rsid w:val="00835FD8"/>
    <w:rsid w:val="008372AE"/>
    <w:rsid w:val="00845D98"/>
    <w:rsid w:val="00847F02"/>
    <w:rsid w:val="0088036E"/>
    <w:rsid w:val="0088757C"/>
    <w:rsid w:val="00891B81"/>
    <w:rsid w:val="00895421"/>
    <w:rsid w:val="008A4624"/>
    <w:rsid w:val="008D344E"/>
    <w:rsid w:val="008D79AE"/>
    <w:rsid w:val="008E24CC"/>
    <w:rsid w:val="008F0609"/>
    <w:rsid w:val="008F6B25"/>
    <w:rsid w:val="00935E0A"/>
    <w:rsid w:val="00972C35"/>
    <w:rsid w:val="00986401"/>
    <w:rsid w:val="009B53B9"/>
    <w:rsid w:val="009B54E2"/>
    <w:rsid w:val="009C60F2"/>
    <w:rsid w:val="009C73AA"/>
    <w:rsid w:val="009D71CD"/>
    <w:rsid w:val="009F1295"/>
    <w:rsid w:val="009F2E10"/>
    <w:rsid w:val="00A016DA"/>
    <w:rsid w:val="00A3236F"/>
    <w:rsid w:val="00A54FE9"/>
    <w:rsid w:val="00A65814"/>
    <w:rsid w:val="00A73644"/>
    <w:rsid w:val="00A73D08"/>
    <w:rsid w:val="00A81E31"/>
    <w:rsid w:val="00A877FF"/>
    <w:rsid w:val="00A87D12"/>
    <w:rsid w:val="00AA3E01"/>
    <w:rsid w:val="00AA466B"/>
    <w:rsid w:val="00AB54D5"/>
    <w:rsid w:val="00AC24AD"/>
    <w:rsid w:val="00AD3C05"/>
    <w:rsid w:val="00AD4548"/>
    <w:rsid w:val="00AE1AB6"/>
    <w:rsid w:val="00AF2947"/>
    <w:rsid w:val="00B05DD3"/>
    <w:rsid w:val="00B116B4"/>
    <w:rsid w:val="00B13F2A"/>
    <w:rsid w:val="00B15D0D"/>
    <w:rsid w:val="00B42AB4"/>
    <w:rsid w:val="00B47569"/>
    <w:rsid w:val="00B62C8C"/>
    <w:rsid w:val="00B6615D"/>
    <w:rsid w:val="00B8085D"/>
    <w:rsid w:val="00B83E3E"/>
    <w:rsid w:val="00B868B3"/>
    <w:rsid w:val="00B949D7"/>
    <w:rsid w:val="00BC0FF1"/>
    <w:rsid w:val="00BD66D4"/>
    <w:rsid w:val="00BF0D13"/>
    <w:rsid w:val="00BF4373"/>
    <w:rsid w:val="00BF57FC"/>
    <w:rsid w:val="00C060FD"/>
    <w:rsid w:val="00C068AD"/>
    <w:rsid w:val="00C1544F"/>
    <w:rsid w:val="00C16541"/>
    <w:rsid w:val="00C24057"/>
    <w:rsid w:val="00C530E9"/>
    <w:rsid w:val="00C54106"/>
    <w:rsid w:val="00C657FE"/>
    <w:rsid w:val="00C7181C"/>
    <w:rsid w:val="00C76818"/>
    <w:rsid w:val="00C95F26"/>
    <w:rsid w:val="00CB2375"/>
    <w:rsid w:val="00CC7841"/>
    <w:rsid w:val="00D068AC"/>
    <w:rsid w:val="00D42DA3"/>
    <w:rsid w:val="00D46360"/>
    <w:rsid w:val="00D56ACC"/>
    <w:rsid w:val="00D631B9"/>
    <w:rsid w:val="00D6786E"/>
    <w:rsid w:val="00D70643"/>
    <w:rsid w:val="00DB0376"/>
    <w:rsid w:val="00DC3D14"/>
    <w:rsid w:val="00DD524E"/>
    <w:rsid w:val="00DF043F"/>
    <w:rsid w:val="00DF316E"/>
    <w:rsid w:val="00E10452"/>
    <w:rsid w:val="00E430B3"/>
    <w:rsid w:val="00E7287E"/>
    <w:rsid w:val="00E966B0"/>
    <w:rsid w:val="00EA770B"/>
    <w:rsid w:val="00EB272A"/>
    <w:rsid w:val="00EC0336"/>
    <w:rsid w:val="00EE7B8E"/>
    <w:rsid w:val="00F25E10"/>
    <w:rsid w:val="00F52201"/>
    <w:rsid w:val="00F52FBA"/>
    <w:rsid w:val="00F53C1C"/>
    <w:rsid w:val="00F53CC3"/>
    <w:rsid w:val="00F552AD"/>
    <w:rsid w:val="00F72EDB"/>
    <w:rsid w:val="00F93F7D"/>
    <w:rsid w:val="00FB6FBB"/>
    <w:rsid w:val="00FC5E7B"/>
    <w:rsid w:val="00FD1AA5"/>
    <w:rsid w:val="00FD6AB2"/>
    <w:rsid w:val="00FE0046"/>
    <w:rsid w:val="00FE706D"/>
    <w:rsid w:val="00FF76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68AD6"/>
  <w15:chartTrackingRefBased/>
  <w15:docId w15:val="{0BBF940A-2DF1-3A43-AD45-362DDF70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numPr>
        <w:numId w:val="1"/>
      </w:numPr>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numPr>
        <w:ilvl w:val="1"/>
        <w:numId w:val="1"/>
      </w:numPr>
      <w:spacing w:line="480" w:lineRule="auto"/>
      <w:jc w:val="center"/>
      <w:outlineLvl w:val="1"/>
    </w:pPr>
    <w:rPr>
      <w:rFonts w:ascii="Arial" w:hAnsi="Arial" w:cs="Arial"/>
      <w:b/>
      <w:bCs/>
      <w:caps/>
    </w:rPr>
  </w:style>
  <w:style w:type="paragraph" w:styleId="berschrift3">
    <w:name w:val="heading 3"/>
    <w:basedOn w:val="Standard"/>
    <w:next w:val="Standard"/>
    <w:qFormat/>
    <w:pPr>
      <w:keepNext/>
      <w:numPr>
        <w:ilvl w:val="2"/>
        <w:numId w:val="1"/>
      </w:numPr>
      <w:spacing w:before="240" w:after="60"/>
      <w:outlineLvl w:val="2"/>
    </w:pPr>
    <w:rPr>
      <w:rFonts w:ascii="Arial" w:hAnsi="Arial" w:cs="Arial"/>
      <w:b/>
      <w:bCs/>
      <w:sz w:val="26"/>
      <w:szCs w:val="26"/>
    </w:rPr>
  </w:style>
  <w:style w:type="paragraph" w:styleId="berschrift4">
    <w:name w:val="heading 4"/>
    <w:basedOn w:val="Standard"/>
    <w:next w:val="Standard"/>
    <w:qFormat/>
    <w:pPr>
      <w:keepNext/>
      <w:numPr>
        <w:ilvl w:val="3"/>
        <w:numId w:val="1"/>
      </w:numPr>
      <w:spacing w:before="240" w:after="60"/>
      <w:outlineLvl w:val="3"/>
    </w:pPr>
    <w:rPr>
      <w:b/>
      <w:bCs/>
      <w:sz w:val="28"/>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basedOn w:val="Standard"/>
    <w:next w:val="Standard"/>
    <w:qFormat/>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20"/>
      <w:szCs w:val="20"/>
    </w:rPr>
  </w:style>
  <w:style w:type="character" w:styleId="Funotenzeichen">
    <w:name w:val="footnote reference"/>
    <w:semiHidden/>
    <w:rPr>
      <w:rFonts w:cs="Times New Roman"/>
      <w:vertAlign w:val="superscript"/>
    </w:rPr>
  </w:style>
  <w:style w:type="paragraph" w:styleId="Textkrper">
    <w:name w:val="Body Text"/>
    <w:basedOn w:val="Standard"/>
    <w:semiHidden/>
    <w:pPr>
      <w:jc w:val="both"/>
    </w:pPr>
  </w:style>
  <w:style w:type="paragraph" w:styleId="Textkrper2">
    <w:name w:val="Body Text 2"/>
    <w:basedOn w:val="Standard"/>
    <w:semiHidden/>
    <w:pPr>
      <w:spacing w:line="360" w:lineRule="auto"/>
      <w:jc w:val="center"/>
    </w:pPr>
    <w:rPr>
      <w:rFonts w:ascii="Arial" w:hAnsi="Arial" w:cs="Arial"/>
      <w:b/>
      <w:bCs/>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semiHidden/>
    <w:rPr>
      <w:rFonts w:cs="Times New Roman"/>
    </w:rPr>
  </w:style>
  <w:style w:type="paragraph" w:styleId="Textkrper-Einzug2">
    <w:name w:val="Body Text Indent 2"/>
    <w:basedOn w:val="Standard"/>
    <w:semiHidden/>
    <w:pPr>
      <w:tabs>
        <w:tab w:val="left" w:pos="709"/>
        <w:tab w:val="left" w:pos="851"/>
      </w:tabs>
      <w:spacing w:line="360" w:lineRule="auto"/>
      <w:ind w:left="851" w:hanging="851"/>
    </w:pPr>
    <w:rPr>
      <w:rFonts w:ascii="Arial" w:hAnsi="Arial" w:cs="Arial"/>
    </w:rPr>
  </w:style>
  <w:style w:type="paragraph" w:styleId="Aufzhlungszeichen">
    <w:name w:val="List Bullet"/>
    <w:basedOn w:val="Standard"/>
    <w:autoRedefine/>
    <w:semiHidden/>
    <w:pPr>
      <w:numPr>
        <w:numId w:val="9"/>
      </w:numPr>
      <w:tabs>
        <w:tab w:val="left" w:pos="851"/>
        <w:tab w:val="left" w:pos="993"/>
      </w:tabs>
      <w:jc w:val="both"/>
    </w:pPr>
    <w:rPr>
      <w:rFonts w:ascii="Arial" w:hAnsi="Arial" w:cs="Arial"/>
      <w:noProof/>
    </w:rPr>
  </w:style>
  <w:style w:type="paragraph" w:styleId="Sprechblasentext">
    <w:name w:val="Balloon Text"/>
    <w:basedOn w:val="Standard"/>
    <w:semiHidden/>
    <w:rPr>
      <w:rFonts w:ascii="Tahoma" w:hAnsi="Tahoma" w:cs="Tahoma"/>
      <w:sz w:val="16"/>
      <w:szCs w:val="16"/>
    </w:rPr>
  </w:style>
  <w:style w:type="paragraph" w:styleId="Verzeichnis1">
    <w:name w:val="toc 1"/>
    <w:basedOn w:val="Standard"/>
    <w:next w:val="Standard"/>
    <w:autoRedefine/>
    <w:uiPriority w:val="39"/>
    <w:rsid w:val="00B116B4"/>
    <w:pPr>
      <w:tabs>
        <w:tab w:val="left" w:pos="480"/>
        <w:tab w:val="right" w:leader="dot" w:pos="9061"/>
      </w:tabs>
      <w:spacing w:before="240"/>
    </w:pPr>
    <w:rPr>
      <w:rFonts w:ascii="Calibri" w:hAnsi="Calibri"/>
      <w:b/>
      <w:bCs/>
      <w:sz w:val="20"/>
      <w:szCs w:val="20"/>
    </w:rPr>
  </w:style>
  <w:style w:type="paragraph" w:styleId="Verzeichnis2">
    <w:name w:val="toc 2"/>
    <w:basedOn w:val="Standard"/>
    <w:next w:val="Standard"/>
    <w:autoRedefine/>
    <w:uiPriority w:val="39"/>
    <w:pPr>
      <w:spacing w:before="120"/>
      <w:ind w:left="240"/>
    </w:pPr>
    <w:rPr>
      <w:rFonts w:ascii="Calibri" w:hAnsi="Calibri"/>
      <w:i/>
      <w:iCs/>
      <w:sz w:val="20"/>
      <w:szCs w:val="20"/>
    </w:rPr>
  </w:style>
  <w:style w:type="paragraph" w:styleId="Verzeichnis3">
    <w:name w:val="toc 3"/>
    <w:basedOn w:val="Standard"/>
    <w:next w:val="Standard"/>
    <w:autoRedefine/>
    <w:uiPriority w:val="39"/>
    <w:pPr>
      <w:ind w:left="480"/>
    </w:pPr>
    <w:rPr>
      <w:rFonts w:ascii="Calibri" w:hAnsi="Calibri"/>
      <w:sz w:val="20"/>
      <w:szCs w:val="20"/>
    </w:rPr>
  </w:style>
  <w:style w:type="paragraph" w:styleId="Verzeichnis4">
    <w:name w:val="toc 4"/>
    <w:basedOn w:val="Standard"/>
    <w:next w:val="Standard"/>
    <w:autoRedefine/>
    <w:semiHidden/>
    <w:pPr>
      <w:ind w:left="720"/>
    </w:pPr>
    <w:rPr>
      <w:rFonts w:ascii="Calibri" w:hAnsi="Calibri"/>
      <w:sz w:val="20"/>
      <w:szCs w:val="20"/>
    </w:rPr>
  </w:style>
  <w:style w:type="paragraph" w:styleId="Verzeichnis5">
    <w:name w:val="toc 5"/>
    <w:basedOn w:val="Standard"/>
    <w:next w:val="Standard"/>
    <w:autoRedefine/>
    <w:semiHidden/>
    <w:pPr>
      <w:ind w:left="960"/>
    </w:pPr>
    <w:rPr>
      <w:rFonts w:ascii="Calibri" w:hAnsi="Calibri"/>
      <w:sz w:val="20"/>
      <w:szCs w:val="20"/>
    </w:rPr>
  </w:style>
  <w:style w:type="paragraph" w:styleId="Verzeichnis6">
    <w:name w:val="toc 6"/>
    <w:basedOn w:val="Standard"/>
    <w:next w:val="Standard"/>
    <w:autoRedefine/>
    <w:semiHidden/>
    <w:pPr>
      <w:ind w:left="1200"/>
    </w:pPr>
    <w:rPr>
      <w:rFonts w:ascii="Calibri" w:hAnsi="Calibri"/>
      <w:sz w:val="20"/>
      <w:szCs w:val="20"/>
    </w:rPr>
  </w:style>
  <w:style w:type="paragraph" w:styleId="Verzeichnis7">
    <w:name w:val="toc 7"/>
    <w:basedOn w:val="Standard"/>
    <w:next w:val="Standard"/>
    <w:autoRedefine/>
    <w:semiHidden/>
    <w:pPr>
      <w:ind w:left="1440"/>
    </w:pPr>
    <w:rPr>
      <w:rFonts w:ascii="Calibri" w:hAnsi="Calibri"/>
      <w:sz w:val="20"/>
      <w:szCs w:val="20"/>
    </w:rPr>
  </w:style>
  <w:style w:type="paragraph" w:styleId="Verzeichnis8">
    <w:name w:val="toc 8"/>
    <w:basedOn w:val="Standard"/>
    <w:next w:val="Standard"/>
    <w:autoRedefine/>
    <w:semiHidden/>
    <w:pPr>
      <w:ind w:left="1680"/>
    </w:pPr>
    <w:rPr>
      <w:rFonts w:ascii="Calibri" w:hAnsi="Calibri"/>
      <w:sz w:val="20"/>
      <w:szCs w:val="20"/>
    </w:rPr>
  </w:style>
  <w:style w:type="paragraph" w:styleId="Verzeichnis9">
    <w:name w:val="toc 9"/>
    <w:basedOn w:val="Standard"/>
    <w:next w:val="Standard"/>
    <w:autoRedefine/>
    <w:semiHidden/>
    <w:pPr>
      <w:ind w:left="1920"/>
    </w:pPr>
    <w:rPr>
      <w:rFonts w:ascii="Calibri" w:hAnsi="Calibri"/>
      <w:sz w:val="20"/>
      <w:szCs w:val="20"/>
    </w:rPr>
  </w:style>
  <w:style w:type="character" w:styleId="Hyperlink">
    <w:name w:val="Hyperlink"/>
    <w:uiPriority w:val="99"/>
    <w:rPr>
      <w:rFonts w:cs="Times New Roman"/>
      <w:color w:val="0000FF"/>
      <w:u w:val="single"/>
    </w:rPr>
  </w:style>
  <w:style w:type="character" w:customStyle="1" w:styleId="Char">
    <w:name w:val="Char"/>
    <w:rPr>
      <w:rFonts w:cs="Times New Roman"/>
      <w:b/>
      <w:bCs/>
      <w:sz w:val="28"/>
      <w:szCs w:val="28"/>
      <w:lang w:val="de-DE" w:eastAsia="de-DE"/>
    </w:rPr>
  </w:style>
  <w:style w:type="paragraph" w:customStyle="1" w:styleId="Adresse">
    <w:name w:val="Adresse"/>
    <w:basedOn w:val="Standard"/>
    <w:rPr>
      <w:rFonts w:ascii="Arial" w:hAnsi="Arial" w:cs="Arial"/>
      <w:sz w:val="16"/>
      <w:szCs w:val="16"/>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customStyle="1" w:styleId="Aufzhlung">
    <w:name w:val="Aufzählung"/>
    <w:basedOn w:val="Standard"/>
    <w:pPr>
      <w:numPr>
        <w:numId w:val="2"/>
      </w:numPr>
      <w:spacing w:line="360" w:lineRule="auto"/>
    </w:pPr>
    <w:rPr>
      <w:rFonts w:ascii="Arial" w:hAnsi="Arial" w:cs="Arial"/>
    </w:rPr>
  </w:style>
  <w:style w:type="character" w:styleId="Kommentarzeichen">
    <w:name w:val="annotation reference"/>
    <w:semiHidden/>
    <w:rPr>
      <w:rFonts w:cs="Times New Roman"/>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customStyle="1" w:styleId="Formatvorlage1">
    <w:name w:val="Formatvorlage1"/>
    <w:basedOn w:val="berschrift2"/>
    <w:pPr>
      <w:jc w:val="both"/>
    </w:pPr>
    <w:rPr>
      <w:b w:val="0"/>
      <w:bCs w:val="0"/>
    </w:rPr>
  </w:style>
  <w:style w:type="paragraph" w:customStyle="1" w:styleId="berschrift2Block">
    <w:name w:val="Überschrift 2 + Block"/>
    <w:basedOn w:val="berschrift2"/>
    <w:pPr>
      <w:numPr>
        <w:ilvl w:val="0"/>
        <w:numId w:val="0"/>
      </w:numPr>
      <w:jc w:val="both"/>
    </w:pPr>
    <w:rPr>
      <w:caps w:val="0"/>
    </w:rPr>
  </w:style>
  <w:style w:type="paragraph" w:customStyle="1" w:styleId="Formatvorlage2">
    <w:name w:val="Formatvorlage2"/>
    <w:basedOn w:val="Standard"/>
    <w:next w:val="berschrift3"/>
    <w:pPr>
      <w:spacing w:line="360" w:lineRule="auto"/>
      <w:jc w:val="both"/>
    </w:pPr>
    <w:rPr>
      <w:rFonts w:ascii="Arial" w:hAnsi="Arial" w:cs="Arial"/>
      <w:b/>
    </w:rPr>
  </w:style>
  <w:style w:type="paragraph" w:customStyle="1" w:styleId="Formatvorlage3">
    <w:name w:val="Formatvorlage3"/>
    <w:basedOn w:val="Standard"/>
    <w:next w:val="berschrift3"/>
    <w:pPr>
      <w:spacing w:line="360" w:lineRule="auto"/>
      <w:jc w:val="both"/>
    </w:pPr>
    <w:rPr>
      <w:rFonts w:ascii="Arial" w:hAnsi="Arial" w:cs="Arial"/>
      <w:b/>
    </w:rPr>
  </w:style>
  <w:style w:type="paragraph" w:customStyle="1" w:styleId="Formatvorlage4">
    <w:name w:val="Formatvorlage4"/>
    <w:basedOn w:val="Standard"/>
    <w:next w:val="berschrift3"/>
    <w:autoRedefine/>
    <w:pPr>
      <w:spacing w:line="360" w:lineRule="auto"/>
      <w:jc w:val="both"/>
    </w:pPr>
    <w:rPr>
      <w:rFonts w:ascii="Arial" w:hAnsi="Arial" w:cs="Arial"/>
      <w:b/>
    </w:rPr>
  </w:style>
  <w:style w:type="paragraph" w:styleId="Textkrper3">
    <w:name w:val="Body Text 3"/>
    <w:basedOn w:val="Standard"/>
    <w:semiHidden/>
    <w:pPr>
      <w:spacing w:line="360" w:lineRule="auto"/>
      <w:jc w:val="center"/>
    </w:pPr>
    <w:rPr>
      <w:rFonts w:ascii="Arial" w:hAnsi="Arial" w:cs="Arial"/>
      <w:i/>
      <w:color w:val="FF0000"/>
    </w:rPr>
  </w:style>
  <w:style w:type="paragraph" w:customStyle="1" w:styleId="Absenderzeilen">
    <w:name w:val="Absenderzeilen"/>
    <w:basedOn w:val="Standard"/>
    <w:pPr>
      <w:tabs>
        <w:tab w:val="right" w:pos="9838"/>
      </w:tabs>
    </w:pPr>
    <w:rPr>
      <w:rFonts w:ascii="Arial" w:hAnsi="Arial"/>
      <w:szCs w:val="20"/>
    </w:rPr>
  </w:style>
  <w:style w:type="paragraph" w:customStyle="1" w:styleId="Inhaltsverzeichnisberschrift1">
    <w:name w:val="Inhaltsverzeichnisüberschrift1"/>
    <w:basedOn w:val="berschrift1"/>
    <w:next w:val="Standard"/>
    <w:uiPriority w:val="39"/>
    <w:qFormat/>
    <w:rsid w:val="00C24057"/>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KeinLeerraum1">
    <w:name w:val="Kein Leerraum1"/>
    <w:uiPriority w:val="1"/>
    <w:qFormat/>
    <w:rsid w:val="002041B3"/>
    <w:rPr>
      <w:rFonts w:ascii="Calibri" w:eastAsia="Calibri" w:hAnsi="Calibri"/>
      <w:sz w:val="22"/>
      <w:szCs w:val="22"/>
      <w:lang w:eastAsia="en-US"/>
    </w:rPr>
  </w:style>
  <w:style w:type="paragraph" w:styleId="Listenabsatz">
    <w:name w:val="List Paragraph"/>
    <w:basedOn w:val="Standard"/>
    <w:uiPriority w:val="34"/>
    <w:qFormat/>
    <w:rsid w:val="00EA77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3177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C5C314-161B-411A-B470-FBC11C404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3868</Words>
  <Characters>24371</Characters>
  <Application>Microsoft Office Word</Application>
  <DocSecurity>2</DocSecurity>
  <Lines>203</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Konzeption für die Kita der Robert Bosch GmbH in Schwieberdingen</vt:lpstr>
      <vt:lpstr>Konzeption für die Kita der Robert Bosch GmbH in Schwieberdingen</vt:lpstr>
    </vt:vector>
  </TitlesOfParts>
  <Company>Internationaler-Bund</Company>
  <LinksUpToDate>false</LinksUpToDate>
  <CharactersWithSpaces>28183</CharactersWithSpaces>
  <SharedDoc>false</SharedDoc>
  <HLinks>
    <vt:vector size="6" baseType="variant">
      <vt:variant>
        <vt:i4>1310844</vt:i4>
      </vt:variant>
      <vt:variant>
        <vt:i4>0</vt:i4>
      </vt:variant>
      <vt:variant>
        <vt:i4>0</vt:i4>
      </vt:variant>
      <vt:variant>
        <vt:i4>5</vt:i4>
      </vt:variant>
      <vt:variant>
        <vt:lpwstr>mailto:Irma.Loncar@ib.de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für die Kita der Robert Bosch GmbH in Schwieberdingen</dc:title>
  <dc:subject/>
  <dc:creator>IB</dc:creator>
  <cp:keywords/>
  <cp:lastModifiedBy>Charlotte Hiller</cp:lastModifiedBy>
  <cp:revision>2</cp:revision>
  <cp:lastPrinted>2023-10-31T08:03:00Z</cp:lastPrinted>
  <dcterms:created xsi:type="dcterms:W3CDTF">2023-10-31T08:06:00Z</dcterms:created>
  <dcterms:modified xsi:type="dcterms:W3CDTF">2023-10-31T08:06:00Z</dcterms:modified>
</cp:coreProperties>
</file>